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50" w:rsidRPr="003E7C73" w:rsidRDefault="003B0850" w:rsidP="003B0850">
      <w:pPr>
        <w:spacing w:after="0" w:line="240" w:lineRule="auto"/>
        <w:ind w:right="-284"/>
        <w:jc w:val="center"/>
        <w:rPr>
          <w:rFonts w:ascii="Times New Roman" w:eastAsia="Calibri" w:hAnsi="Times New Roman" w:cs="Times New Roman"/>
          <w:b/>
        </w:rPr>
      </w:pPr>
    </w:p>
    <w:p w:rsidR="00382558" w:rsidRPr="003E7C73" w:rsidRDefault="0048693F" w:rsidP="003B0850">
      <w:pPr>
        <w:spacing w:after="0" w:line="240" w:lineRule="auto"/>
        <w:ind w:right="-284"/>
        <w:jc w:val="center"/>
        <w:rPr>
          <w:rFonts w:ascii="Times New Roman" w:eastAsia="Calibri" w:hAnsi="Times New Roman" w:cs="Times New Roman"/>
          <w:b/>
          <w:color w:val="F79646" w:themeColor="accent6"/>
        </w:rPr>
      </w:pPr>
      <w:r w:rsidRPr="003E7C73">
        <w:rPr>
          <w:rFonts w:ascii="Times New Roman" w:eastAsia="Calibri" w:hAnsi="Times New Roman" w:cs="Times New Roman"/>
          <w:b/>
          <w:color w:val="F79646" w:themeColor="accent6"/>
        </w:rPr>
        <w:t xml:space="preserve">Новые документы в </w:t>
      </w:r>
      <w:r w:rsidR="002276F7" w:rsidRPr="003E7C73">
        <w:rPr>
          <w:rFonts w:ascii="Times New Roman" w:eastAsia="Calibri" w:hAnsi="Times New Roman" w:cs="Times New Roman"/>
          <w:b/>
          <w:color w:val="F79646" w:themeColor="accent6"/>
        </w:rPr>
        <w:t xml:space="preserve">линейке </w:t>
      </w:r>
      <w:r w:rsidRPr="003E7C73">
        <w:rPr>
          <w:rFonts w:ascii="Times New Roman" w:eastAsia="Calibri" w:hAnsi="Times New Roman" w:cs="Times New Roman"/>
          <w:b/>
          <w:color w:val="F79646" w:themeColor="accent6"/>
        </w:rPr>
        <w:t xml:space="preserve">систем </w:t>
      </w:r>
      <w:r w:rsidR="002276F7" w:rsidRPr="003E7C73">
        <w:rPr>
          <w:rFonts w:ascii="Times New Roman" w:eastAsia="Calibri" w:hAnsi="Times New Roman" w:cs="Times New Roman"/>
          <w:b/>
          <w:color w:val="F79646" w:themeColor="accent6"/>
        </w:rPr>
        <w:t xml:space="preserve">по охране труда, промышленной и пожарной безопасности за </w:t>
      </w:r>
      <w:r w:rsidR="003E7C73" w:rsidRPr="003E7C73">
        <w:rPr>
          <w:rFonts w:ascii="Times New Roman" w:eastAsia="Calibri" w:hAnsi="Times New Roman" w:cs="Times New Roman"/>
          <w:b/>
          <w:color w:val="F79646" w:themeColor="accent6"/>
        </w:rPr>
        <w:t>октябрь</w:t>
      </w:r>
      <w:r w:rsidR="002276F7" w:rsidRPr="003E7C73">
        <w:rPr>
          <w:rFonts w:ascii="Times New Roman" w:eastAsia="Calibri" w:hAnsi="Times New Roman" w:cs="Times New Roman"/>
          <w:b/>
          <w:color w:val="F79646" w:themeColor="accent6"/>
        </w:rPr>
        <w:t xml:space="preserve"> 2022</w:t>
      </w:r>
    </w:p>
    <w:p w:rsidR="003E7C73" w:rsidRPr="003E7C73" w:rsidRDefault="003E7C73" w:rsidP="003E7C73">
      <w:pPr>
        <w:pStyle w:val="2"/>
        <w:jc w:val="center"/>
        <w:rPr>
          <w:rFonts w:ascii="Times New Roman" w:hAnsi="Times New Roman"/>
          <w:sz w:val="22"/>
          <w:szCs w:val="22"/>
        </w:rPr>
      </w:pPr>
      <w:r w:rsidRPr="003E7C73">
        <w:rPr>
          <w:rFonts w:ascii="Times New Roman" w:hAnsi="Times New Roman"/>
          <w:sz w:val="22"/>
          <w:szCs w:val="22"/>
        </w:rPr>
        <w:t>Нормативные документы по охране труда (новые)</w:t>
      </w: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 xml:space="preserve">Всего в данный раздел добавлено </w:t>
      </w:r>
      <w:r w:rsidRPr="003E7C73">
        <w:rPr>
          <w:rFonts w:ascii="Times New Roman" w:hAnsi="Times New Roman" w:cs="Times New Roman"/>
        </w:rPr>
        <w:t>120</w:t>
      </w:r>
      <w:r w:rsidRPr="003E7C73">
        <w:rPr>
          <w:rFonts w:ascii="Times New Roman" w:hAnsi="Times New Roman" w:cs="Times New Roman"/>
          <w:i/>
        </w:rPr>
        <w:t xml:space="preserve"> документов.</w:t>
      </w:r>
    </w:p>
    <w:p w:rsidR="003E7C73" w:rsidRPr="003E7C73" w:rsidRDefault="003E7C73" w:rsidP="003E7C73">
      <w:pPr>
        <w:spacing w:after="0" w:line="300" w:lineRule="auto"/>
        <w:ind w:left="360"/>
        <w:contextualSpacing/>
        <w:jc w:val="center"/>
        <w:rPr>
          <w:rFonts w:ascii="Times New Roman" w:hAnsi="Times New Roman" w:cs="Times New Roman"/>
          <w:i/>
        </w:rPr>
      </w:pPr>
      <w:r w:rsidRPr="003E7C73">
        <w:rPr>
          <w:rFonts w:ascii="Times New Roman" w:hAnsi="Times New Roman" w:cs="Times New Roman"/>
          <w:i/>
        </w:rPr>
        <w:t>Вашему вниманию предлагаются наиболее актуальные документы, включенные в систему:</w:t>
      </w:r>
    </w:p>
    <w:p w:rsidR="003E7C73" w:rsidRPr="003E7C73" w:rsidRDefault="003E7C73" w:rsidP="003E7C73">
      <w:pPr>
        <w:spacing w:after="0" w:line="300" w:lineRule="auto"/>
        <w:ind w:left="360"/>
        <w:contextualSpacing/>
        <w:jc w:val="center"/>
        <w:rPr>
          <w:rFonts w:ascii="Times New Roman" w:hAnsi="Times New Roman" w:cs="Times New Roman"/>
          <w:b/>
        </w:rPr>
      </w:pPr>
    </w:p>
    <w:p w:rsidR="003E7C73" w:rsidRPr="003E7C73" w:rsidRDefault="003E7C73" w:rsidP="003E7C73">
      <w:pPr>
        <w:spacing w:after="0" w:line="240" w:lineRule="auto"/>
        <w:rPr>
          <w:rFonts w:ascii="Times New Roman" w:hAnsi="Times New Roman" w:cs="Times New Roman"/>
        </w:rPr>
      </w:pPr>
      <w:r w:rsidRPr="003E7C73">
        <w:rPr>
          <w:rFonts w:ascii="Times New Roman" w:hAnsi="Times New Roman" w:cs="Times New Roman"/>
          <w:noProof/>
          <w:color w:val="FF0000"/>
        </w:rPr>
        <w:drawing>
          <wp:inline distT="0" distB="0" distL="0" distR="0" wp14:anchorId="7A2D7606" wp14:editId="3D15B060">
            <wp:extent cx="180975" cy="1809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w:t>
      </w:r>
      <w:r w:rsidRPr="003E7C73">
        <w:rPr>
          <w:rFonts w:ascii="Times New Roman" w:hAnsi="Times New Roman" w:cs="Times New Roman"/>
        </w:rPr>
        <w:t xml:space="preserve"> </w:t>
      </w:r>
      <w:r w:rsidRPr="003E7C73">
        <w:rPr>
          <w:rFonts w:ascii="Times New Roman" w:eastAsia="Times New Roman" w:hAnsi="Times New Roman" w:cs="Times New Roman"/>
        </w:rPr>
        <w:t xml:space="preserve">Постановление Правительства РФ </w:t>
      </w:r>
      <w:hyperlink r:id="rId10" w:tooltip="&quot;О перечне рабочих мест в организациях, осуществляющих отдельные виды деятельности, в отношении ...&quot;&#10;Постановление Правительства РФ от 14.10.2022 N 1830&#10;Статус: вступает в силу с 01.03.2023" w:history="1">
        <w:r w:rsidRPr="00312E2A">
          <w:rPr>
            <w:rStyle w:val="a9"/>
            <w:rFonts w:ascii="Times New Roman" w:eastAsia="Times New Roman" w:hAnsi="Times New Roman" w:cs="Times New Roman"/>
            <w:color w:val="E48B00"/>
          </w:rPr>
          <w:t>от 14.10.2022 N 1830</w:t>
        </w:r>
      </w:hyperlink>
      <w:r w:rsidRPr="003E7C73">
        <w:rPr>
          <w:rFonts w:ascii="Times New Roman" w:eastAsia="Times New Roman" w:hAnsi="Times New Roman" w:cs="Times New Roman"/>
        </w:rPr>
        <w:t xml:space="preserve"> «</w:t>
      </w:r>
      <w:r w:rsidRPr="003E7C73">
        <w:rPr>
          <w:rFonts w:ascii="Times New Roman" w:hAnsi="Times New Roman" w:cs="Times New Roman"/>
          <w:vanish/>
          <w:color w:val="000000"/>
        </w:rPr>
        <w:t>#G0#M12291 351399262</w:t>
      </w:r>
      <w:r w:rsidRPr="003E7C73">
        <w:rPr>
          <w:rFonts w:ascii="Times New Roman" w:hAnsi="Times New Roman" w:cs="Times New Roman"/>
        </w:rPr>
        <w: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w:t>
      </w:r>
      <w:r>
        <w:rPr>
          <w:rFonts w:ascii="Times New Roman" w:hAnsi="Times New Roman" w:cs="Times New Roman"/>
        </w:rPr>
        <w:t>нительной власти особенностей».</w:t>
      </w:r>
    </w:p>
    <w:p w:rsidR="003E7C73" w:rsidRPr="003E7C73" w:rsidRDefault="003E7C73" w:rsidP="003E7C73">
      <w:pPr>
        <w:spacing w:after="0" w:line="240" w:lineRule="auto"/>
        <w:rPr>
          <w:rFonts w:ascii="Times New Roman" w:eastAsia="Times New Roman" w:hAnsi="Times New Roman" w:cs="Times New Roman"/>
        </w:rPr>
      </w:pPr>
      <w:r w:rsidRPr="003E7C73">
        <w:rPr>
          <w:rFonts w:ascii="Times New Roman" w:hAnsi="Times New Roman" w:cs="Times New Roman"/>
          <w:noProof/>
          <w:color w:val="FF0000"/>
        </w:rPr>
        <w:drawing>
          <wp:inline distT="0" distB="0" distL="0" distR="0" wp14:anchorId="19B8BD37" wp14:editId="5F3F9A9B">
            <wp:extent cx="180975" cy="1809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FF0000"/>
        </w:rPr>
        <w:t xml:space="preserve"> </w:t>
      </w:r>
      <w:r w:rsidRPr="003E7C73">
        <w:rPr>
          <w:rFonts w:ascii="Times New Roman" w:eastAsia="Times New Roman" w:hAnsi="Times New Roman" w:cs="Times New Roman"/>
        </w:rPr>
        <w:t xml:space="preserve">Приказ Минтруда России </w:t>
      </w:r>
      <w:hyperlink r:id="rId11" w:tooltip="&quot;Об утверждении формы и порядка составления акта медико-социальной экспертизы гражданина&quot;&#10;Приказ Минтруда России от 09.09.2022 N 517н&#10;Статус: действует с 22.10.2022" w:history="1">
        <w:r w:rsidRPr="00312E2A">
          <w:rPr>
            <w:rStyle w:val="a9"/>
            <w:rFonts w:ascii="Times New Roman" w:eastAsia="Times New Roman" w:hAnsi="Times New Roman" w:cs="Times New Roman"/>
            <w:color w:val="0000AA"/>
          </w:rPr>
          <w:t>от 09.09.2022 N 517н</w:t>
        </w:r>
      </w:hyperlink>
      <w:r w:rsidRPr="003E7C73">
        <w:rPr>
          <w:rFonts w:ascii="Times New Roman" w:eastAsia="Times New Roman" w:hAnsi="Times New Roman" w:cs="Times New Roman"/>
        </w:rPr>
        <w:t xml:space="preserve"> «</w:t>
      </w:r>
      <w:r w:rsidRPr="003E7C73">
        <w:rPr>
          <w:rFonts w:ascii="Times New Roman" w:hAnsi="Times New Roman" w:cs="Times New Roman"/>
        </w:rPr>
        <w:t>Об утверждении формы и порядка составления акта медико-социальной экспертизы гражданина»</w:t>
      </w:r>
      <w:r>
        <w:rPr>
          <w:rFonts w:ascii="Times New Roman" w:hAnsi="Times New Roman" w:cs="Times New Roman"/>
        </w:rPr>
        <w:t>.</w:t>
      </w:r>
    </w:p>
    <w:p w:rsidR="003E7C73" w:rsidRPr="003E7C73" w:rsidRDefault="003E7C73" w:rsidP="003E7C73">
      <w:pPr>
        <w:spacing w:after="0" w:line="240" w:lineRule="auto"/>
        <w:rPr>
          <w:rFonts w:ascii="Times New Roman" w:eastAsia="Times New Roman" w:hAnsi="Times New Roman" w:cs="Times New Roman"/>
        </w:rPr>
      </w:pPr>
      <w:r w:rsidRPr="003E7C73">
        <w:rPr>
          <w:rFonts w:ascii="Times New Roman" w:hAnsi="Times New Roman" w:cs="Times New Roman"/>
          <w:noProof/>
          <w:color w:val="FF0000"/>
        </w:rPr>
        <w:drawing>
          <wp:inline distT="0" distB="0" distL="0" distR="0" wp14:anchorId="5228B468" wp14:editId="7E9DD497">
            <wp:extent cx="180975" cy="1809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 xml:space="preserve"> </w:t>
      </w:r>
      <w:r w:rsidRPr="003E7C73">
        <w:rPr>
          <w:rFonts w:ascii="Times New Roman" w:eastAsia="Times New Roman" w:hAnsi="Times New Roman" w:cs="Times New Roman"/>
        </w:rPr>
        <w:t xml:space="preserve">Письмо Минтруда России </w:t>
      </w:r>
      <w:hyperlink r:id="rId12" w:tooltip="&quot;Об обучении по охране труда&quot;&#10;Письмо Минтруда России от 22.09.2022 N 15-2/ООГ-2333" w:history="1">
        <w:r w:rsidRPr="00312E2A">
          <w:rPr>
            <w:rStyle w:val="a9"/>
            <w:rFonts w:ascii="Times New Roman" w:eastAsia="Times New Roman" w:hAnsi="Times New Roman" w:cs="Times New Roman"/>
            <w:color w:val="0000AA"/>
          </w:rPr>
          <w:t>от 22.09.2022 N 15-2/ООГ-2333</w:t>
        </w:r>
      </w:hyperlink>
      <w:r w:rsidRPr="003E7C73">
        <w:rPr>
          <w:rFonts w:ascii="Times New Roman" w:eastAsia="Times New Roman" w:hAnsi="Times New Roman" w:cs="Times New Roman"/>
        </w:rPr>
        <w:t xml:space="preserve"> «</w:t>
      </w:r>
      <w:r w:rsidRPr="003E7C73">
        <w:rPr>
          <w:rFonts w:ascii="Times New Roman" w:hAnsi="Times New Roman" w:cs="Times New Roman"/>
        </w:rPr>
        <w:t>Об обучении по охране труда».</w:t>
      </w:r>
    </w:p>
    <w:p w:rsidR="003E7C73" w:rsidRPr="003E7C73" w:rsidRDefault="003E7C73" w:rsidP="003E7C73">
      <w:pPr>
        <w:spacing w:after="0" w:line="240" w:lineRule="auto"/>
        <w:jc w:val="both"/>
        <w:rPr>
          <w:rFonts w:ascii="Times New Roman" w:hAnsi="Times New Roman" w:cs="Times New Roman"/>
          <w:color w:val="FF0000"/>
        </w:rPr>
      </w:pPr>
    </w:p>
    <w:p w:rsidR="003E7C73" w:rsidRPr="003E7C73" w:rsidRDefault="003E7C73" w:rsidP="003E7C73">
      <w:pPr>
        <w:spacing w:after="0" w:line="240" w:lineRule="auto"/>
        <w:jc w:val="both"/>
        <w:rPr>
          <w:rFonts w:ascii="Times New Roman" w:hAnsi="Times New Roman" w:cs="Times New Roman"/>
        </w:rPr>
      </w:pPr>
    </w:p>
    <w:p w:rsidR="003E7C73" w:rsidRPr="003E7C73" w:rsidRDefault="003E7C73" w:rsidP="003E7C73">
      <w:pPr>
        <w:spacing w:after="0" w:line="300" w:lineRule="auto"/>
        <w:contextualSpacing/>
        <w:jc w:val="both"/>
        <w:rPr>
          <w:rFonts w:ascii="Times New Roman" w:hAnsi="Times New Roman" w:cs="Times New Roman"/>
        </w:rPr>
      </w:pPr>
    </w:p>
    <w:p w:rsidR="003E7C73" w:rsidRPr="003E7C73" w:rsidRDefault="003E7C73" w:rsidP="003E7C73">
      <w:pPr>
        <w:tabs>
          <w:tab w:val="left" w:pos="9639"/>
        </w:tabs>
        <w:spacing w:after="0" w:line="300" w:lineRule="auto"/>
        <w:contextualSpacing/>
        <w:jc w:val="center"/>
        <w:outlineLvl w:val="0"/>
        <w:rPr>
          <w:rFonts w:ascii="Times New Roman" w:hAnsi="Times New Roman" w:cs="Times New Roman"/>
          <w:b/>
          <w:u w:val="single"/>
        </w:rPr>
      </w:pPr>
      <w:r w:rsidRPr="003E7C73">
        <w:rPr>
          <w:rFonts w:ascii="Times New Roman" w:hAnsi="Times New Roman" w:cs="Times New Roman"/>
          <w:b/>
          <w:u w:val="single"/>
        </w:rPr>
        <w:t>Нормативные документы по охране труда (измененные)</w:t>
      </w:r>
    </w:p>
    <w:p w:rsidR="003E7C73" w:rsidRPr="003E7C73" w:rsidRDefault="003E7C73" w:rsidP="003E7C73">
      <w:pPr>
        <w:widowControl w:val="0"/>
        <w:tabs>
          <w:tab w:val="left" w:pos="9639"/>
        </w:tabs>
        <w:autoSpaceDE w:val="0"/>
        <w:autoSpaceDN w:val="0"/>
        <w:adjustRightInd w:val="0"/>
        <w:spacing w:after="0" w:line="300" w:lineRule="auto"/>
        <w:contextualSpacing/>
        <w:jc w:val="center"/>
        <w:rPr>
          <w:rFonts w:ascii="Times New Roman" w:hAnsi="Times New Roman" w:cs="Times New Roman"/>
        </w:rPr>
      </w:pP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добавлено более 497 документов.</w:t>
      </w:r>
    </w:p>
    <w:p w:rsidR="003E7C73" w:rsidRPr="003E7C73" w:rsidRDefault="003E7C73" w:rsidP="003E7C73">
      <w:pPr>
        <w:spacing w:after="0" w:line="300" w:lineRule="auto"/>
        <w:contextualSpacing/>
        <w:jc w:val="center"/>
        <w:rPr>
          <w:rFonts w:ascii="Times New Roman" w:hAnsi="Times New Roman" w:cs="Times New Roman"/>
        </w:rPr>
      </w:pPr>
      <w:r w:rsidRPr="003E7C73">
        <w:rPr>
          <w:rFonts w:ascii="Times New Roman" w:hAnsi="Times New Roman" w:cs="Times New Roman"/>
          <w:i/>
        </w:rPr>
        <w:t>Вашему вниманию предлагаются наиболее актуальные документы, включенные в систему:</w:t>
      </w:r>
    </w:p>
    <w:p w:rsidR="003E7C73" w:rsidRPr="003E7C73" w:rsidRDefault="003E7C73" w:rsidP="003E7C73">
      <w:pPr>
        <w:spacing w:after="0" w:line="300" w:lineRule="auto"/>
        <w:contextualSpacing/>
        <w:jc w:val="both"/>
        <w:rPr>
          <w:rFonts w:ascii="Times New Roman" w:hAnsi="Times New Roman" w:cs="Times New Roman"/>
          <w:color w:val="FF0000"/>
        </w:rPr>
      </w:pPr>
    </w:p>
    <w:p w:rsidR="003E7C73" w:rsidRPr="003E7C73" w:rsidRDefault="003E7C73" w:rsidP="003E7C73">
      <w:pPr>
        <w:spacing w:after="0" w:line="240" w:lineRule="auto"/>
        <w:rPr>
          <w:rFonts w:ascii="Times New Roman" w:eastAsia="Times New Roman" w:hAnsi="Times New Roman" w:cs="Times New Roman"/>
        </w:rPr>
      </w:pPr>
      <w:r w:rsidRPr="003E7C73">
        <w:rPr>
          <w:rFonts w:ascii="Times New Roman" w:hAnsi="Times New Roman" w:cs="Times New Roman"/>
          <w:noProof/>
          <w:color w:val="FF0000"/>
        </w:rPr>
        <w:drawing>
          <wp:inline distT="0" distB="0" distL="0" distR="0" wp14:anchorId="07F1AAC2" wp14:editId="5D30785E">
            <wp:extent cx="180975" cy="1809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eastAsia="Times New Roman" w:hAnsi="Times New Roman" w:cs="Times New Roman"/>
        </w:rPr>
        <w:t xml:space="preserve"> </w:t>
      </w:r>
      <w:r w:rsidRPr="003E7C73">
        <w:rPr>
          <w:rFonts w:ascii="Times New Roman" w:hAnsi="Times New Roman" w:cs="Times New Roman"/>
        </w:rPr>
        <w:t xml:space="preserve"> </w:t>
      </w:r>
      <w:r w:rsidRPr="003E7C73">
        <w:rPr>
          <w:rFonts w:ascii="Times New Roman" w:eastAsia="Times New Roman" w:hAnsi="Times New Roman" w:cs="Times New Roman"/>
        </w:rPr>
        <w:t xml:space="preserve">Постановление Правительства РФ </w:t>
      </w:r>
      <w:hyperlink r:id="rId13" w:tooltip="&quot;Об особенностях организации и осуществления государственного контроля (надзора), муниципального контроля (с изменениями на 1 октября 2022 года)&quot;&#10;Постановление Правительства РФ от 10.03.2022 N 336&#10;Статус: действующая редакция (действ. с 03.10.2022)" w:history="1">
        <w:r w:rsidRPr="00312E2A">
          <w:rPr>
            <w:rStyle w:val="a9"/>
            <w:rFonts w:ascii="Times New Roman" w:eastAsia="Times New Roman" w:hAnsi="Times New Roman" w:cs="Times New Roman"/>
            <w:color w:val="0000AA"/>
          </w:rPr>
          <w:t>от 10.03.2022 N 336</w:t>
        </w:r>
      </w:hyperlink>
      <w:r w:rsidRPr="003E7C73">
        <w:rPr>
          <w:rFonts w:ascii="Times New Roman" w:eastAsia="Times New Roman" w:hAnsi="Times New Roman" w:cs="Times New Roman"/>
        </w:rPr>
        <w:t xml:space="preserve"> «</w:t>
      </w:r>
      <w:r w:rsidRPr="003E7C73">
        <w:rPr>
          <w:rFonts w:ascii="Times New Roman" w:hAnsi="Times New Roman" w:cs="Times New Roman"/>
        </w:rPr>
        <w:t>Об особенностях организации и осуществления государственного контроля (надзора), муниципального контроля»</w:t>
      </w:r>
      <w:r w:rsidR="004253C4">
        <w:rPr>
          <w:rFonts w:ascii="Times New Roman" w:hAnsi="Times New Roman" w:cs="Times New Roman"/>
        </w:rPr>
        <w:t>.</w:t>
      </w:r>
    </w:p>
    <w:p w:rsidR="003E7C73" w:rsidRPr="004253C4" w:rsidRDefault="003E7C73" w:rsidP="004253C4">
      <w:pPr>
        <w:spacing w:after="0" w:line="240" w:lineRule="auto"/>
        <w:rPr>
          <w:rFonts w:ascii="Times New Roman" w:eastAsia="Times New Roman" w:hAnsi="Times New Roman" w:cs="Times New Roman"/>
        </w:rPr>
      </w:pPr>
      <w:r w:rsidRPr="003E7C73">
        <w:rPr>
          <w:rFonts w:ascii="Times New Roman" w:hAnsi="Times New Roman" w:cs="Times New Roman"/>
          <w:noProof/>
          <w:color w:val="FF0000"/>
        </w:rPr>
        <w:drawing>
          <wp:inline distT="0" distB="0" distL="0" distR="0" wp14:anchorId="10926648" wp14:editId="5B6A97FE">
            <wp:extent cx="180975" cy="1809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FF0000"/>
        </w:rPr>
        <w:t xml:space="preserve"> </w:t>
      </w:r>
      <w:r w:rsidRPr="003E7C73">
        <w:rPr>
          <w:rFonts w:ascii="Times New Roman" w:eastAsia="Times New Roman" w:hAnsi="Times New Roman" w:cs="Times New Roman"/>
        </w:rPr>
        <w:t xml:space="preserve">Приказ Минтруда России </w:t>
      </w:r>
      <w:hyperlink r:id="rId14" w:tooltip="&quot;Об утверждении перечня профессий (специальностей, должностей) для привлечения иностранных работников, прибывающих в Российскую Федерацию на основании визы, на 2022 год&quot;&#10;Приказ Минтруда России от 13.01.2022 N 10&#10;Статус: действует с 13.01.2022" w:history="1">
        <w:r w:rsidRPr="00312E2A">
          <w:rPr>
            <w:rStyle w:val="a9"/>
            <w:rFonts w:ascii="Times New Roman" w:eastAsia="Times New Roman" w:hAnsi="Times New Roman" w:cs="Times New Roman"/>
            <w:color w:val="0000AA"/>
          </w:rPr>
          <w:t>от 13.01.2022 N 10</w:t>
        </w:r>
      </w:hyperlink>
      <w:r w:rsidRPr="003E7C73">
        <w:rPr>
          <w:rFonts w:ascii="Times New Roman" w:eastAsia="Times New Roman" w:hAnsi="Times New Roman" w:cs="Times New Roman"/>
        </w:rPr>
        <w:t xml:space="preserve"> </w:t>
      </w:r>
      <w:r w:rsidRPr="003E7C73">
        <w:rPr>
          <w:rFonts w:ascii="Times New Roman" w:hAnsi="Times New Roman" w:cs="Times New Roman"/>
        </w:rPr>
        <w:t>«Об утверждении перечня профессий (специальностей, должностей) для привлечения иностранных работников, прибывающих в Российскую Федерацию на основании визы, на 2022 год»</w:t>
      </w:r>
      <w:r w:rsidR="004253C4">
        <w:rPr>
          <w:rFonts w:ascii="Times New Roman" w:hAnsi="Times New Roman" w:cs="Times New Roman"/>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p>
    <w:p w:rsidR="003E7C73" w:rsidRPr="003E7C73" w:rsidRDefault="003E7C73" w:rsidP="003E7C73">
      <w:pPr>
        <w:spacing w:after="0" w:line="240" w:lineRule="auto"/>
        <w:rPr>
          <w:rFonts w:ascii="Times New Roman" w:eastAsia="Times New Roman" w:hAnsi="Times New Roman" w:cs="Times New Roman"/>
        </w:rPr>
      </w:pPr>
      <w:r w:rsidRPr="003E7C73">
        <w:rPr>
          <w:rFonts w:ascii="Times New Roman" w:hAnsi="Times New Roman" w:cs="Times New Roman"/>
          <w:noProof/>
          <w:color w:val="FF0000"/>
        </w:rPr>
        <w:drawing>
          <wp:inline distT="0" distB="0" distL="0" distR="0" wp14:anchorId="62715930" wp14:editId="31777C27">
            <wp:extent cx="180975" cy="1809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FF0000"/>
        </w:rPr>
        <w:t xml:space="preserve"> </w:t>
      </w:r>
      <w:r w:rsidRPr="003E7C73">
        <w:rPr>
          <w:rFonts w:ascii="Times New Roman" w:eastAsia="Times New Roman" w:hAnsi="Times New Roman" w:cs="Times New Roman"/>
        </w:rPr>
        <w:t xml:space="preserve">Письмо Минтруда России </w:t>
      </w:r>
      <w:hyperlink r:id="rId15" w:tooltip="&quot;Об административной ответственности за нарушение порядка проведения специальной оценки условий труда&quot;&#10;Письмо Минтруда России от 22.02.2022 N 15-1/ООГ-341" w:history="1">
        <w:r w:rsidRPr="00312E2A">
          <w:rPr>
            <w:rStyle w:val="a9"/>
            <w:rFonts w:ascii="Times New Roman" w:eastAsia="Times New Roman" w:hAnsi="Times New Roman" w:cs="Times New Roman"/>
            <w:color w:val="0000AA"/>
          </w:rPr>
          <w:t>от 22.02.2022 N 15-1/ООГ-341</w:t>
        </w:r>
      </w:hyperlink>
      <w:r w:rsidRPr="003E7C73">
        <w:rPr>
          <w:rFonts w:ascii="Times New Roman" w:eastAsia="Times New Roman" w:hAnsi="Times New Roman" w:cs="Times New Roman"/>
        </w:rPr>
        <w:t xml:space="preserve"> «</w:t>
      </w:r>
      <w:r w:rsidRPr="003E7C73">
        <w:rPr>
          <w:rFonts w:ascii="Times New Roman" w:hAnsi="Times New Roman" w:cs="Times New Roman"/>
        </w:rPr>
        <w:t>Об административной ответственности за нарушение порядка проведения специальной оценки условий труда».</w:t>
      </w:r>
    </w:p>
    <w:p w:rsidR="003E7C73" w:rsidRPr="003E7C73" w:rsidRDefault="003E7C73" w:rsidP="003E7C73">
      <w:pPr>
        <w:widowControl w:val="0"/>
        <w:tabs>
          <w:tab w:val="left" w:pos="9639"/>
        </w:tabs>
        <w:autoSpaceDE w:val="0"/>
        <w:autoSpaceDN w:val="0"/>
        <w:adjustRightInd w:val="0"/>
        <w:spacing w:after="0" w:line="300" w:lineRule="auto"/>
        <w:contextualSpacing/>
        <w:rPr>
          <w:rFonts w:ascii="Times New Roman" w:hAnsi="Times New Roman" w:cs="Times New Roman"/>
          <w:color w:val="FF0000"/>
        </w:rPr>
      </w:pPr>
    </w:p>
    <w:p w:rsidR="003E7C73" w:rsidRPr="003E7C73" w:rsidRDefault="003E7C73" w:rsidP="003E7C73">
      <w:pPr>
        <w:widowControl w:val="0"/>
        <w:tabs>
          <w:tab w:val="left" w:pos="9639"/>
        </w:tabs>
        <w:autoSpaceDE w:val="0"/>
        <w:autoSpaceDN w:val="0"/>
        <w:adjustRightInd w:val="0"/>
        <w:spacing w:after="0" w:line="300" w:lineRule="auto"/>
        <w:contextualSpacing/>
        <w:rPr>
          <w:rFonts w:ascii="Times New Roman" w:hAnsi="Times New Roman" w:cs="Times New Roman"/>
        </w:rPr>
      </w:pPr>
    </w:p>
    <w:p w:rsidR="003E7C73" w:rsidRPr="003E7C73" w:rsidRDefault="003E7C73" w:rsidP="003E7C73">
      <w:pPr>
        <w:widowControl w:val="0"/>
        <w:tabs>
          <w:tab w:val="left" w:pos="9639"/>
        </w:tabs>
        <w:autoSpaceDE w:val="0"/>
        <w:autoSpaceDN w:val="0"/>
        <w:adjustRightInd w:val="0"/>
        <w:spacing w:after="0" w:line="300" w:lineRule="auto"/>
        <w:contextualSpacing/>
        <w:jc w:val="center"/>
        <w:rPr>
          <w:rFonts w:ascii="Times New Roman" w:hAnsi="Times New Roman" w:cs="Times New Roman"/>
          <w:b/>
          <w:u w:val="single"/>
        </w:rPr>
      </w:pPr>
      <w:r w:rsidRPr="003E7C73">
        <w:rPr>
          <w:rFonts w:ascii="Times New Roman" w:hAnsi="Times New Roman" w:cs="Times New Roman"/>
          <w:b/>
          <w:u w:val="single"/>
        </w:rPr>
        <w:t>Комментарии, статьи, консультации по охране труда</w:t>
      </w:r>
    </w:p>
    <w:p w:rsidR="003E7C73" w:rsidRPr="003E7C73" w:rsidRDefault="003E7C73" w:rsidP="003E7C73">
      <w:pPr>
        <w:widowControl w:val="0"/>
        <w:tabs>
          <w:tab w:val="left" w:pos="9639"/>
        </w:tabs>
        <w:autoSpaceDE w:val="0"/>
        <w:autoSpaceDN w:val="0"/>
        <w:adjustRightInd w:val="0"/>
        <w:spacing w:after="0" w:line="300" w:lineRule="auto"/>
        <w:contextualSpacing/>
        <w:jc w:val="center"/>
        <w:rPr>
          <w:rFonts w:ascii="Times New Roman" w:hAnsi="Times New Roman" w:cs="Times New Roman"/>
          <w:b/>
          <w:u w:val="single"/>
        </w:rPr>
      </w:pP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добавлено 297  документов.</w:t>
      </w:r>
    </w:p>
    <w:p w:rsidR="003E7C73" w:rsidRPr="003E7C73" w:rsidRDefault="003E7C73" w:rsidP="003E7C73">
      <w:pPr>
        <w:tabs>
          <w:tab w:val="left" w:pos="9639"/>
        </w:tabs>
        <w:spacing w:after="0" w:line="300" w:lineRule="auto"/>
        <w:contextualSpacing/>
        <w:jc w:val="center"/>
        <w:rPr>
          <w:rFonts w:ascii="Times New Roman" w:hAnsi="Times New Roman" w:cs="Times New Roman"/>
          <w:color w:val="000000"/>
        </w:rPr>
      </w:pPr>
      <w:r w:rsidRPr="003E7C73">
        <w:rPr>
          <w:rFonts w:ascii="Times New Roman" w:hAnsi="Times New Roman" w:cs="Times New Roman"/>
          <w:i/>
        </w:rPr>
        <w:t>Вашему вниманию предлагаются наиболее актуальные консультации, включенные в систему:</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vanish/>
          <w:color w:val="000000"/>
        </w:rPr>
        <w:t>#P 3 0 1 45 350649205 350649207 350649210 350649213 350649214 350649215 350649216 350671914 350671915 350671916 350671918 350671922 350671923 350671924 350671925 350671929 350671930 350671931 350671932 350671933 350734378 350734381 350734389 350747626 350747628 350747629 350747630 350747631 350747633 350747634 350747635 350747636 350747637 350747638 350747640 350760749 350760753 350760755 350760756 350760758 350764112 350764113 350764115 350764119 350764123 0000#G0</w:t>
      </w:r>
      <w:r w:rsidRPr="003E7C73">
        <w:rPr>
          <w:rFonts w:ascii="Times New Roman" w:hAnsi="Times New Roman" w:cs="Times New Roman"/>
          <w:noProof/>
          <w:color w:val="000000"/>
        </w:rPr>
        <w:drawing>
          <wp:inline distT="0" distB="0" distL="0" distR="0" wp14:anchorId="4FE2A55B" wp14:editId="44EE6EF2">
            <wp:extent cx="180975" cy="1809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Какая группа по электробезопасности должна быть у токаря при работе на токарном станке с сетью напряжением 380 В</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0A23206B" wp14:editId="009F6EEF">
            <wp:extent cx="180975" cy="1809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Нельзя допустить работника (один человек), который приезжает на производство на настройку (проверку) работы оборудования</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7F6F73ED" wp14:editId="71BF58A3">
            <wp:extent cx="180975" cy="1809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Нужно ли проходить медицинские осмотры по 2 классу условий труда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54B84F16" wp14:editId="3DBEF228">
            <wp:extent cx="180975" cy="1809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Оформление документов при совмещении</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615CC956" wp14:editId="3FA4DC28">
            <wp:extent cx="180975" cy="18097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Работник не хочет делать прививку против ковида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lastRenderedPageBreak/>
        <w:drawing>
          <wp:inline distT="0" distB="0" distL="0" distR="0" wp14:anchorId="329EC44C" wp14:editId="0FDD6251">
            <wp:extent cx="180975" cy="18097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Специалист по организации эксплуатации лифтов обязательно должен иметь документы, подтверждающие прохождение независимой оценки квалификации</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3B117493" wp14:editId="27B1F941">
            <wp:extent cx="180975" cy="180975"/>
            <wp:effectExtent l="0" t="0" r="0"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Требования безопасности при использовании на оборудовании баллона пищевого газа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71B401E2" wp14:editId="21B9420D">
            <wp:extent cx="180975" cy="18097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Будет ли действовать заключение работника при приеме, полученное от другого работодателя, если виды деятельности совпадают</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5B27A571" wp14:editId="1B02CD26">
            <wp:extent cx="180975" cy="18097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Диспетчер, механик, которые выпускают автомобили и погрузчики на линию, выписывают путевку, должны проходить с 01.09.2022 обязательное психиатрическое освидетельствование</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5584F043" wp14:editId="680222CA">
            <wp:extent cx="180975" cy="18097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Должен ли геодезист</w:t>
      </w:r>
      <w:r w:rsidR="00ED2463">
        <w:rPr>
          <w:rFonts w:ascii="Times New Roman" w:hAnsi="Times New Roman" w:cs="Times New Roman"/>
          <w:color w:val="000000"/>
        </w:rPr>
        <w:t>,</w:t>
      </w:r>
      <w:r w:rsidRPr="003E7C73">
        <w:rPr>
          <w:rFonts w:ascii="Times New Roman" w:hAnsi="Times New Roman" w:cs="Times New Roman"/>
          <w:color w:val="000000"/>
        </w:rPr>
        <w:t xml:space="preserve"> производящий работы по разбивке исполнительной съемке таких объектов</w:t>
      </w:r>
      <w:r w:rsidR="00ED2463">
        <w:rPr>
          <w:rFonts w:ascii="Times New Roman" w:hAnsi="Times New Roman" w:cs="Times New Roman"/>
          <w:color w:val="000000"/>
        </w:rPr>
        <w:t>,</w:t>
      </w:r>
      <w:r w:rsidRPr="003E7C73">
        <w:rPr>
          <w:rFonts w:ascii="Times New Roman" w:hAnsi="Times New Roman" w:cs="Times New Roman"/>
          <w:color w:val="000000"/>
        </w:rPr>
        <w:t xml:space="preserve"> иметь обучение в Ростехнадзоре</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34FD812A" wp14:editId="7C5103AB">
            <wp:extent cx="180975" cy="18097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Как организовать хранение топлива и автомобильных шин на предприятии (автодром международного уровня)</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4B06A80A" wp14:editId="59695748">
            <wp:extent cx="180975" cy="18097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Какое дополнительное обучение, требования применяются к сотрудникам, управляющими электротележками и электроштабеллерами</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39464238" wp14:editId="576728BF">
            <wp:extent cx="180975" cy="18097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Когда проводится стажировка на рабочем месте</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2B930F64" wp14:editId="43C2274D">
            <wp:extent cx="180975" cy="18097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Кто должен будет проходить психиатрическое освидетельствование с 1 сентября 2022</w:t>
      </w:r>
      <w:r w:rsidR="00ED2463">
        <w:rPr>
          <w:rFonts w:ascii="Times New Roman" w:hAnsi="Times New Roman" w:cs="Times New Roman"/>
          <w:color w:val="000000"/>
        </w:rPr>
        <w:t xml:space="preserve"> </w:t>
      </w:r>
      <w:r w:rsidRPr="003E7C73">
        <w:rPr>
          <w:rFonts w:ascii="Times New Roman" w:hAnsi="Times New Roman" w:cs="Times New Roman"/>
          <w:color w:val="000000"/>
        </w:rPr>
        <w:t>года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0A6A82C0" wp14:editId="3326C80F">
            <wp:extent cx="180975" cy="18097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Кто может не проходить обучение согласно постановлению Правительства РФ </w:t>
      </w:r>
      <w:hyperlink r:id="rId17" w:tooltip="&quot;О порядке обучения по охране труда и проверки знания требований охраны труда&quot;&#10;Постановление Правительства РФ от 24.12.2021 N 2464&#10;Статус: действует с 01.09.2022" w:history="1">
        <w:r w:rsidRPr="00312E2A">
          <w:rPr>
            <w:rStyle w:val="a9"/>
            <w:rFonts w:ascii="Times New Roman" w:hAnsi="Times New Roman" w:cs="Times New Roman"/>
            <w:color w:val="0000AA"/>
          </w:rPr>
          <w:t>N 2464 от 24.12.2021</w:t>
        </w:r>
      </w:hyperlink>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71D5A5C9" wp14:editId="2C461505">
            <wp:extent cx="180975" cy="18097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Нужно ли применять Правила по охране труда при размещении, монтаже, техническом обслуживании, если предприятие занимается комбинированной выработкой тепловой и электрической энергии (электростанция)</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17A1242E" wp14:editId="1BF5B781">
            <wp:extent cx="180975" cy="18097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План мероприятий по эвакуации и спасению работников при возникновении аварийной ситуации при проведении спасательных работ на высоте</w:t>
      </w:r>
      <w:r w:rsidR="004253C4">
        <w:rPr>
          <w:rFonts w:ascii="Times New Roman" w:hAnsi="Times New Roman" w:cs="Times New Roman"/>
          <w:color w:val="000000"/>
        </w:rPr>
        <w:t>:</w:t>
      </w:r>
      <w:r w:rsidRPr="003E7C73">
        <w:rPr>
          <w:rFonts w:ascii="Times New Roman" w:hAnsi="Times New Roman" w:cs="Times New Roman"/>
          <w:color w:val="000000"/>
        </w:rPr>
        <w:t xml:space="preserve"> кто разрабатывает и с какой периодичностью</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3C8D8B95" wp14:editId="1D30A40E">
            <wp:extent cx="180975" cy="18097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6E126727" wp14:editId="530C3A9A">
            <wp:extent cx="180975" cy="18097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Сведения в реестр обученных лиц после проведения проверки знания требований охраны труда передают не только образовательные учреждения, но и работодатели</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17311451" wp14:editId="50E53041">
            <wp:extent cx="180975" cy="18097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Следует ли рассматривать все водо</w:t>
      </w:r>
      <w:r w:rsidR="00ED2463">
        <w:rPr>
          <w:rFonts w:ascii="Times New Roman" w:hAnsi="Times New Roman" w:cs="Times New Roman"/>
          <w:color w:val="000000"/>
        </w:rPr>
        <w:t>лазные работы как работы на ОПО?</w:t>
      </w:r>
    </w:p>
    <w:p w:rsidR="004253C4"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03791CBC" wp14:editId="58501A15">
            <wp:extent cx="180975" cy="18097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Какой учет и контроль вести по металлическим самодельным стойкам</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140583E7" wp14:editId="32A1FA74">
            <wp:extent cx="180975" cy="18097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Что относится к документам сведениям о трудовой деятельности работника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0B11FD33" wp14:editId="4C2B44D3">
            <wp:extent cx="180975" cy="1809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Каковы сроки хранения гражданских противогазов ГП-7</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32FC2E71" wp14:editId="0F8E6C16">
            <wp:extent cx="180975" cy="180975"/>
            <wp:effectExtent l="0" t="0" r="0"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В какой срок работодатель обязан направить работника на медосмотр по новым выявленным ОВПФ</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65D542F5" wp14:editId="4176AF55">
            <wp:extent cx="180975" cy="18097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Возможно ли сотрудникам проходить аттестацию по промышленной безопасности в аттестационной комиссии другой организации, не состоящей в группе компаний</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0131332A" wp14:editId="57847938">
            <wp:extent cx="180975" cy="18097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Если мастера участков проводят инструктажи работникам, рабочие места которых по СОУТ отнесены к вредным условиям труда (класс условий труда 3.1) - нужно обучать в обучающих центрах</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102B4492" wp14:editId="66F25134">
            <wp:extent cx="180975" cy="180975"/>
            <wp:effectExtent l="0" t="0" r="0"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Есть ли срок действия удостоверения машиниста автомобильного крана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7922329F" wp14:editId="2FFCEBD5">
            <wp:extent cx="180975" cy="18097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Кто и с какой профессией должен входить в состав бригады по наряду-допуску на огневые работы</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14F01DC7" wp14:editId="5AB31523">
            <wp:extent cx="180975" cy="1809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Наряд-допуск оформляет и выдает должностное лицо, назначенное ответственным за оформление наряда-допуска на производство работ с повышенной опасностью со стороны Подрядчика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233EC23F" wp14:editId="39AEBF42">
            <wp:extent cx="180975" cy="180975"/>
            <wp:effectExtent l="0" t="0" r="0"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Необходимо ли в кабине электромостового крана иметь диэлектрические перчатки</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7FEC0EAE" wp14:editId="1DFC22E6">
            <wp:extent cx="180975" cy="18097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Перевод органов управления на отметку с исключением фактора высоты</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lastRenderedPageBreak/>
        <w:drawing>
          <wp:inline distT="0" distB="0" distL="0" distR="0" wp14:anchorId="6CD3846E" wp14:editId="098C569E">
            <wp:extent cx="180975" cy="18097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По каким из пунктов факторов из перечня вредных факторов (</w:t>
      </w:r>
      <w:hyperlink r:id="rId18" w:tooltip="&quot;Об утверждении норм и условий бесплатной выдачи работникам, занятым на работах с вредными ...&quot;&#10;Приказ Минздравсоцразвития России от 16.02.2009 N 45н&#10;Статус: недействующий  (действ. с 02.06.2009 по 31.08.2022)" w:history="1">
        <w:r w:rsidRPr="00312E2A">
          <w:rPr>
            <w:rStyle w:val="a9"/>
            <w:rFonts w:ascii="Times New Roman" w:hAnsi="Times New Roman" w:cs="Times New Roman"/>
            <w:color w:val="BF2F1C"/>
          </w:rPr>
          <w:t>приказ от 16 февраля 2009 года N 45н</w:t>
        </w:r>
      </w:hyperlink>
      <w:r w:rsidRPr="003E7C73">
        <w:rPr>
          <w:rFonts w:ascii="Times New Roman" w:hAnsi="Times New Roman" w:cs="Times New Roman"/>
          <w:color w:val="000000"/>
        </w:rPr>
        <w:t>) можно выдавать молоко или другие равноценные пищевые продукты электрогазосварщику, класс вредности по СУОТ - 3.2</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67E39907" wp14:editId="21729323">
            <wp:extent cx="180975" cy="18097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Потеря слуха из-за работы в 3.2 класс условий труда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43836747" wp14:editId="231DE629">
            <wp:extent cx="180975" cy="180975"/>
            <wp:effectExtent l="0" t="0" r="0"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Программа производственного контроля для организации</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4D1384CA" wp14:editId="00DA27AE">
            <wp:extent cx="180975" cy="18097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Работодатель в рамках финансирования может приобрести устройства, приборы, оборудования, непосредственно обеспечивающих проведение обучения по вопросам безопасного ведения работ</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4C310013" wp14:editId="0EDCA5C9">
            <wp:extent cx="180975" cy="18097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Если сотрудника направляют в командировку на личном автотранспорте сотрудника, кто в данном случае осуществляет выпуск в рейс (на линию) данного автотранспорта</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41D0B688" wp14:editId="7EF7672E">
            <wp:extent cx="180975" cy="18097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Какими нормативными актами регламентируется деятельность по охране труда при эксплуатации фильтровентиляционного агрегата ФВА-49</w:t>
      </w:r>
      <w:r w:rsidR="00ED2463">
        <w:rPr>
          <w:rFonts w:ascii="Times New Roman" w:hAnsi="Times New Roman" w:cs="Times New Roman"/>
          <w:color w:val="000000"/>
        </w:rPr>
        <w:t>,</w:t>
      </w:r>
      <w:r w:rsidRPr="003E7C73">
        <w:rPr>
          <w:rFonts w:ascii="Times New Roman" w:hAnsi="Times New Roman" w:cs="Times New Roman"/>
          <w:color w:val="000000"/>
        </w:rPr>
        <w:t xml:space="preserve"> устанавливаемого в защитных сооружениях</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743E3F80" wp14:editId="13171201">
            <wp:extent cx="180975" cy="18097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Можно ли передать помещение по акту-допуску подрядчику для выполнения монтажных и ремонтных работ, на территории ОПО (помещение котельной)</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771A779E" wp14:editId="4D6BDEA3">
            <wp:extent cx="180975" cy="18097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На основании какого нормативного документа работодатель может отстранить работника за неиспользование спецодежды и средств индивидуальной защиты</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3E48DED1" wp14:editId="0C98DC55">
            <wp:extent cx="180975" cy="18097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Члены комиссии, по проверке знания требований охраны труда по вопросам использования (применения) средств индивидуальной защиты должны пройти обучение</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5F496BA3" wp14:editId="1EB3465A">
            <wp:extent cx="180975" cy="18097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Нужно ли проводить занятия с работниками по гражданской обороне, если предприятие не имеет соответствующей категории</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5E9EA104" wp14:editId="06940ABF">
            <wp:extent cx="180975" cy="18097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Какая примерная программа обучения охраны труда работников для медицинских работников и водителей автомобиля скорой медицинской помощи в объеме 20 часов</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786CF143" wp14:editId="06709A2B">
            <wp:extent cx="180975" cy="18097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Необходимо ли проходить вводный инструктаж сотрудникам организации, если она проходит реорганизацию в форме присоединения, что влечет за собой изменение наименования компании в трудовых договорах без изменения трудовой функции</w:t>
      </w:r>
      <w:r w:rsidR="004253C4">
        <w:rPr>
          <w:rFonts w:ascii="Times New Roman" w:hAnsi="Times New Roman" w:cs="Times New Roman"/>
          <w:color w:val="000000"/>
        </w:rPr>
        <w:t>?</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28D71CA5" wp14:editId="5F72A22F">
            <wp:extent cx="180975" cy="18097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Есть ли какие-либо нормативные акты</w:t>
      </w:r>
      <w:r w:rsidR="00ED2463">
        <w:rPr>
          <w:rFonts w:ascii="Times New Roman" w:hAnsi="Times New Roman" w:cs="Times New Roman"/>
          <w:color w:val="000000"/>
        </w:rPr>
        <w:t>,</w:t>
      </w:r>
      <w:r w:rsidRPr="003E7C73">
        <w:rPr>
          <w:rFonts w:ascii="Times New Roman" w:hAnsi="Times New Roman" w:cs="Times New Roman"/>
          <w:color w:val="000000"/>
        </w:rPr>
        <w:t xml:space="preserve"> регламентирующие работы, при выполнении которых приходится стоять на ногах целый день</w:t>
      </w:r>
      <w:r w:rsidR="004253C4">
        <w:rPr>
          <w:rFonts w:ascii="Times New Roman" w:hAnsi="Times New Roman" w:cs="Times New Roman"/>
          <w:color w:val="000000"/>
        </w:rPr>
        <w:t>?</w:t>
      </w:r>
      <w:r w:rsidRPr="003E7C73">
        <w:rPr>
          <w:rFonts w:ascii="Times New Roman" w:hAnsi="Times New Roman" w:cs="Times New Roman"/>
          <w:vanish/>
          <w:color w:val="000000"/>
        </w:rPr>
        <w:t>#E</w:t>
      </w: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p>
    <w:p w:rsidR="003E7C73" w:rsidRPr="003E7C73" w:rsidRDefault="003E7C73" w:rsidP="003E7C73">
      <w:pPr>
        <w:autoSpaceDE w:val="0"/>
        <w:autoSpaceDN w:val="0"/>
        <w:adjustRightInd w:val="0"/>
        <w:spacing w:after="0" w:line="240" w:lineRule="auto"/>
        <w:rPr>
          <w:rFonts w:ascii="Times New Roman" w:hAnsi="Times New Roman" w:cs="Times New Roman"/>
          <w:color w:val="000000"/>
        </w:rPr>
      </w:pPr>
      <w:r w:rsidRPr="003E7C73">
        <w:rPr>
          <w:rFonts w:ascii="Times New Roman" w:hAnsi="Times New Roman" w:cs="Times New Roman"/>
          <w:vanish/>
          <w:color w:val="000000"/>
        </w:rPr>
        <w:t>#E#E</w:t>
      </w:r>
    </w:p>
    <w:p w:rsidR="003E7C73" w:rsidRPr="003E7C73" w:rsidRDefault="003E7C73" w:rsidP="003E7C73">
      <w:pPr>
        <w:tabs>
          <w:tab w:val="left" w:pos="9639"/>
        </w:tabs>
        <w:spacing w:after="0" w:line="300" w:lineRule="auto"/>
        <w:ind w:right="-1"/>
        <w:contextualSpacing/>
        <w:jc w:val="center"/>
        <w:rPr>
          <w:rFonts w:ascii="Times New Roman" w:hAnsi="Times New Roman" w:cs="Times New Roman"/>
          <w:b/>
          <w:u w:val="single"/>
        </w:rPr>
      </w:pPr>
      <w:r w:rsidRPr="003E7C73">
        <w:rPr>
          <w:rFonts w:ascii="Times New Roman" w:hAnsi="Times New Roman" w:cs="Times New Roman"/>
          <w:b/>
          <w:u w:val="single"/>
        </w:rPr>
        <w:t>Образцы и формы документов в области охраны труда</w:t>
      </w:r>
    </w:p>
    <w:p w:rsidR="003E7C73" w:rsidRPr="003E7C73" w:rsidRDefault="003E7C73" w:rsidP="003E7C73">
      <w:pPr>
        <w:pStyle w:val="TRADEMARK"/>
        <w:tabs>
          <w:tab w:val="left" w:pos="9639"/>
        </w:tabs>
        <w:spacing w:line="300" w:lineRule="auto"/>
        <w:ind w:right="282"/>
        <w:contextualSpacing/>
        <w:jc w:val="center"/>
        <w:outlineLvl w:val="0"/>
        <w:rPr>
          <w:sz w:val="22"/>
          <w:szCs w:val="22"/>
        </w:rPr>
      </w:pPr>
    </w:p>
    <w:p w:rsidR="003E7C73" w:rsidRPr="003E7C73" w:rsidRDefault="003E7C73" w:rsidP="003E7C73">
      <w:pPr>
        <w:tabs>
          <w:tab w:val="left" w:pos="9639"/>
        </w:tabs>
        <w:spacing w:after="0" w:line="300" w:lineRule="auto"/>
        <w:ind w:right="282"/>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добавлено 74 форм</w:t>
      </w:r>
      <w:r w:rsidR="00ED2463">
        <w:rPr>
          <w:rFonts w:ascii="Times New Roman" w:hAnsi="Times New Roman" w:cs="Times New Roman"/>
          <w:i/>
        </w:rPr>
        <w:t>ы</w:t>
      </w:r>
      <w:r w:rsidRPr="003E7C73">
        <w:rPr>
          <w:rFonts w:ascii="Times New Roman" w:hAnsi="Times New Roman" w:cs="Times New Roman"/>
          <w:i/>
        </w:rPr>
        <w:t>.</w:t>
      </w:r>
    </w:p>
    <w:p w:rsidR="003E7C73" w:rsidRPr="003E7C73" w:rsidRDefault="003E7C73" w:rsidP="003E7C73">
      <w:pPr>
        <w:spacing w:after="0" w:line="300" w:lineRule="auto"/>
        <w:contextualSpacing/>
        <w:jc w:val="center"/>
        <w:rPr>
          <w:rFonts w:ascii="Times New Roman" w:hAnsi="Times New Roman" w:cs="Times New Roman"/>
          <w:i/>
        </w:rPr>
      </w:pPr>
      <w:r w:rsidRPr="003E7C73">
        <w:rPr>
          <w:rFonts w:ascii="Times New Roman" w:hAnsi="Times New Roman" w:cs="Times New Roman"/>
          <w:i/>
        </w:rPr>
        <w:t>Вашему вниманию предлагаются наиболее актуальные формы, включенные в систему:</w:t>
      </w:r>
    </w:p>
    <w:p w:rsidR="003E7C73" w:rsidRPr="003E7C73" w:rsidRDefault="003E7C73" w:rsidP="003E7C73">
      <w:pPr>
        <w:spacing w:after="0" w:line="300" w:lineRule="auto"/>
        <w:contextualSpacing/>
        <w:jc w:val="center"/>
        <w:rPr>
          <w:rFonts w:ascii="Times New Roman" w:hAnsi="Times New Roman" w:cs="Times New Roman"/>
          <w:i/>
        </w:rPr>
      </w:pPr>
    </w:p>
    <w:p w:rsidR="004253C4" w:rsidRDefault="00ED2463" w:rsidP="004253C4">
      <w:pPr>
        <w:autoSpaceDE w:val="0"/>
        <w:autoSpaceDN w:val="0"/>
        <w:adjustRightInd w:val="0"/>
        <w:spacing w:after="0" w:line="240" w:lineRule="auto"/>
        <w:jc w:val="both"/>
        <w:rPr>
          <w:rFonts w:ascii="Times New Roman" w:hAnsi="Times New Roman" w:cs="Times New Roman"/>
          <w:color w:val="000000"/>
        </w:rPr>
      </w:pPr>
      <w:r>
        <w:pict>
          <v:shape id="_x0000_i1026" type="#_x0000_t75" style="width:14.25pt;height:14.25pt;visibility:visible;mso-wrap-style:square">
            <v:imagedata r:id="rId19" o:title="" chromakey="white"/>
          </v:shape>
        </w:pict>
      </w:r>
      <w:r w:rsidR="003E7C73" w:rsidRPr="003E7C73">
        <w:rPr>
          <w:rFonts w:ascii="Times New Roman" w:hAnsi="Times New Roman" w:cs="Times New Roman"/>
          <w:color w:val="000000"/>
        </w:rPr>
        <w:t xml:space="preserve"> </w:t>
      </w:r>
      <w:r w:rsidR="003E7C73" w:rsidRPr="003E7C73">
        <w:rPr>
          <w:rFonts w:ascii="Times New Roman" w:hAnsi="Times New Roman" w:cs="Times New Roman"/>
        </w:rPr>
        <w:t>Приказ об утверждении Перечня средств индивидуальной защиты, применение которых требует от работников практических навыков в зависимости от риска причинения вреда работнику (примерная форма)</w:t>
      </w:r>
      <w:r w:rsidR="004253C4">
        <w:rPr>
          <w:rFonts w:ascii="Times New Roman" w:hAnsi="Times New Roman" w:cs="Times New Roman"/>
        </w:rPr>
        <w:t>.</w:t>
      </w:r>
      <w:r w:rsidR="003E7C73" w:rsidRPr="003E7C73">
        <w:rPr>
          <w:rFonts w:ascii="Times New Roman" w:hAnsi="Times New Roman" w:cs="Times New Roman"/>
          <w:vanish/>
          <w:color w:val="000000"/>
        </w:rPr>
        <w:t xml:space="preserve"> </w:t>
      </w:r>
    </w:p>
    <w:p w:rsidR="003E7C73" w:rsidRPr="004253C4" w:rsidRDefault="003E7C73" w:rsidP="004253C4">
      <w:pPr>
        <w:autoSpaceDE w:val="0"/>
        <w:autoSpaceDN w:val="0"/>
        <w:adjustRightInd w:val="0"/>
        <w:spacing w:after="0" w:line="240" w:lineRule="auto"/>
        <w:jc w:val="both"/>
        <w:rPr>
          <w:rFonts w:ascii="Times New Roman" w:hAnsi="Times New Roman" w:cs="Times New Roman"/>
          <w:color w:val="000000"/>
        </w:rPr>
      </w:pPr>
      <w:r w:rsidRPr="003E7C73">
        <w:rPr>
          <w:rFonts w:ascii="Times New Roman" w:hAnsi="Times New Roman" w:cs="Times New Roman"/>
          <w:noProof/>
          <w:color w:val="FF0000"/>
        </w:rPr>
        <w:drawing>
          <wp:inline distT="0" distB="0" distL="0" distR="0" wp14:anchorId="02031FFC" wp14:editId="4CEEACAF">
            <wp:extent cx="180975" cy="18097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Журнал трёхступенчатого контроля</w:t>
      </w:r>
      <w:r w:rsidR="004253C4">
        <w:rPr>
          <w:rFonts w:ascii="Times New Roman" w:hAnsi="Times New Roman" w:cs="Times New Roman"/>
        </w:rPr>
        <w:t>.</w:t>
      </w: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FF0000"/>
        </w:rPr>
      </w:pPr>
      <w:r w:rsidRPr="003E7C73">
        <w:rPr>
          <w:rFonts w:ascii="Times New Roman" w:hAnsi="Times New Roman" w:cs="Times New Roman"/>
          <w:noProof/>
          <w:color w:val="FF0000"/>
        </w:rPr>
        <w:drawing>
          <wp:inline distT="0" distB="0" distL="0" distR="0" wp14:anchorId="1DA5D4EE" wp14:editId="7DE67D95">
            <wp:extent cx="180975" cy="180975"/>
            <wp:effectExtent l="0" t="0" r="0"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Программа стажировки для тальмана</w:t>
      </w:r>
      <w:r w:rsidR="004253C4">
        <w:rPr>
          <w:rFonts w:ascii="Times New Roman" w:hAnsi="Times New Roman" w:cs="Times New Roman"/>
        </w:rPr>
        <w:t>.</w:t>
      </w: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FF0000"/>
        </w:rPr>
      </w:pPr>
      <w:r w:rsidRPr="003E7C73">
        <w:rPr>
          <w:rFonts w:ascii="Times New Roman" w:hAnsi="Times New Roman" w:cs="Times New Roman"/>
          <w:noProof/>
          <w:color w:val="FF0000"/>
        </w:rPr>
        <w:drawing>
          <wp:inline distT="0" distB="0" distL="0" distR="0" wp14:anchorId="31CF61FB" wp14:editId="7BEE9AD8">
            <wp:extent cx="180975" cy="1809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машиниста трубоукладчика</w:t>
      </w:r>
      <w:r w:rsidR="004253C4">
        <w:rPr>
          <w:rFonts w:ascii="Times New Roman" w:hAnsi="Times New Roman" w:cs="Times New Roman"/>
        </w:rPr>
        <w:t>.</w:t>
      </w: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FF0000"/>
        </w:rPr>
      </w:pPr>
      <w:r w:rsidRPr="003E7C73">
        <w:rPr>
          <w:rFonts w:ascii="Times New Roman" w:hAnsi="Times New Roman" w:cs="Times New Roman"/>
          <w:noProof/>
          <w:color w:val="FF0000"/>
        </w:rPr>
        <w:drawing>
          <wp:inline distT="0" distB="0" distL="0" distR="0" wp14:anchorId="3278398C" wp14:editId="49447671">
            <wp:extent cx="180975" cy="18097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рабочего растениеводства</w:t>
      </w:r>
      <w:r w:rsidR="004253C4">
        <w:rPr>
          <w:rFonts w:ascii="Times New Roman" w:hAnsi="Times New Roman" w:cs="Times New Roman"/>
        </w:rPr>
        <w:t>.</w:t>
      </w:r>
    </w:p>
    <w:p w:rsidR="003E7C73" w:rsidRPr="003E7C73" w:rsidRDefault="003E7C73" w:rsidP="003E7C73">
      <w:pPr>
        <w:autoSpaceDE w:val="0"/>
        <w:autoSpaceDN w:val="0"/>
        <w:adjustRightInd w:val="0"/>
        <w:spacing w:after="0" w:line="240" w:lineRule="auto"/>
        <w:ind w:firstLine="225"/>
        <w:jc w:val="both"/>
        <w:rPr>
          <w:rFonts w:ascii="Times New Roman" w:hAnsi="Times New Roman" w:cs="Times New Roman"/>
          <w:color w:val="FF0000"/>
        </w:rPr>
      </w:pP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FF0000"/>
        </w:rPr>
      </w:pPr>
      <w:r w:rsidRPr="003E7C73">
        <w:rPr>
          <w:rFonts w:ascii="Times New Roman" w:hAnsi="Times New Roman" w:cs="Times New Roman"/>
          <w:noProof/>
          <w:color w:val="FF0000"/>
        </w:rPr>
        <w:lastRenderedPageBreak/>
        <w:drawing>
          <wp:inline distT="0" distB="0" distL="0" distR="0" wp14:anchorId="6280AAEF" wp14:editId="7D2A8383">
            <wp:extent cx="180975" cy="180975"/>
            <wp:effectExtent l="0" t="0" r="0"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Приказ о порядке проведения дистанционного обучения по охране труда с отрывом от работы</w:t>
      </w:r>
      <w:r w:rsidR="004253C4">
        <w:rPr>
          <w:rFonts w:ascii="Times New Roman" w:hAnsi="Times New Roman" w:cs="Times New Roman"/>
        </w:rPr>
        <w:t>.</w:t>
      </w: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FF0000"/>
        </w:rPr>
      </w:pPr>
      <w:r w:rsidRPr="003E7C73">
        <w:rPr>
          <w:rFonts w:ascii="Times New Roman" w:hAnsi="Times New Roman" w:cs="Times New Roman"/>
          <w:noProof/>
          <w:color w:val="FF0000"/>
        </w:rPr>
        <w:drawing>
          <wp:inline distT="0" distB="0" distL="0" distR="0" wp14:anchorId="63043FFC" wp14:editId="35178914">
            <wp:extent cx="180975" cy="180975"/>
            <wp:effectExtent l="0" t="0" r="0"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Программа обучения по использованию (применению) средств индивидуальной защиты для моряков на промысловом судне, использующих специальную одежду и обувь</w:t>
      </w:r>
      <w:r w:rsidR="004253C4">
        <w:rPr>
          <w:rFonts w:ascii="Times New Roman" w:hAnsi="Times New Roman" w:cs="Times New Roman"/>
        </w:rPr>
        <w:t>.</w:t>
      </w: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FF0000"/>
        </w:rPr>
      </w:pPr>
      <w:r w:rsidRPr="003E7C73">
        <w:rPr>
          <w:rFonts w:ascii="Times New Roman" w:hAnsi="Times New Roman" w:cs="Times New Roman"/>
          <w:noProof/>
          <w:color w:val="FF0000"/>
        </w:rPr>
        <w:drawing>
          <wp:inline distT="0" distB="0" distL="0" distR="0" wp14:anchorId="62F298A2" wp14:editId="0FD66CED">
            <wp:extent cx="180975" cy="18097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Программа обучения по использованию (применению) средств индивидуальной защиты органов дыхания: противогаз, респиратор, самоспасатель и другие</w:t>
      </w:r>
      <w:r w:rsidR="004253C4">
        <w:rPr>
          <w:rFonts w:ascii="Times New Roman" w:hAnsi="Times New Roman" w:cs="Times New Roman"/>
        </w:rPr>
        <w:t>.</w:t>
      </w: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FF0000"/>
        </w:rPr>
      </w:pPr>
      <w:r w:rsidRPr="003E7C73">
        <w:rPr>
          <w:rFonts w:ascii="Times New Roman" w:hAnsi="Times New Roman" w:cs="Times New Roman"/>
          <w:noProof/>
          <w:color w:val="FF0000"/>
        </w:rPr>
        <w:drawing>
          <wp:inline distT="0" distB="0" distL="0" distR="0" wp14:anchorId="3ACCC371" wp14:editId="5C72866A">
            <wp:extent cx="180975"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Инструкция по охране труда для лоцмана</w:t>
      </w:r>
      <w:r w:rsidR="004253C4">
        <w:rPr>
          <w:rFonts w:ascii="Times New Roman" w:hAnsi="Times New Roman" w:cs="Times New Roman"/>
        </w:rPr>
        <w:t>.</w:t>
      </w: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FF0000"/>
        </w:rPr>
      </w:pPr>
      <w:r w:rsidRPr="003E7C73">
        <w:rPr>
          <w:rFonts w:ascii="Times New Roman" w:hAnsi="Times New Roman" w:cs="Times New Roman"/>
          <w:noProof/>
          <w:color w:val="FF0000"/>
        </w:rPr>
        <w:drawing>
          <wp:inline distT="0" distB="0" distL="0" distR="0" wp14:anchorId="48E5F61D" wp14:editId="391F8A61">
            <wp:extent cx="180975" cy="180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Инструкция по охране труда для тальмана.</w:t>
      </w:r>
    </w:p>
    <w:p w:rsidR="002276F7" w:rsidRPr="003E7C73" w:rsidRDefault="002276F7" w:rsidP="003E7C73">
      <w:pPr>
        <w:spacing w:after="0" w:line="240" w:lineRule="auto"/>
        <w:jc w:val="both"/>
        <w:rPr>
          <w:rFonts w:ascii="Times New Roman" w:hAnsi="Times New Roman" w:cs="Times New Roman"/>
        </w:rPr>
      </w:pPr>
    </w:p>
    <w:p w:rsidR="003E7C73" w:rsidRPr="003E7C73" w:rsidRDefault="003E7C73" w:rsidP="003E7C73">
      <w:pPr>
        <w:spacing w:after="0" w:line="240" w:lineRule="auto"/>
        <w:contextualSpacing/>
        <w:jc w:val="center"/>
        <w:rPr>
          <w:rFonts w:ascii="Times New Roman" w:hAnsi="Times New Roman" w:cs="Times New Roman"/>
        </w:rPr>
      </w:pPr>
      <w:r w:rsidRPr="003E7C73">
        <w:rPr>
          <w:rFonts w:ascii="Times New Roman" w:hAnsi="Times New Roman" w:cs="Times New Roman"/>
          <w:b/>
          <w:u w:val="single"/>
        </w:rPr>
        <w:t>Нормативные документы по пожарной безопасности (новые)</w:t>
      </w:r>
    </w:p>
    <w:p w:rsidR="003E7C73" w:rsidRPr="003E7C73" w:rsidRDefault="003E7C73" w:rsidP="003E7C73">
      <w:pPr>
        <w:tabs>
          <w:tab w:val="left" w:pos="9639"/>
        </w:tabs>
        <w:spacing w:after="0" w:line="240" w:lineRule="auto"/>
        <w:contextualSpacing/>
        <w:jc w:val="center"/>
        <w:rPr>
          <w:rFonts w:ascii="Times New Roman" w:hAnsi="Times New Roman" w:cs="Times New Roman"/>
          <w:i/>
        </w:rPr>
      </w:pPr>
    </w:p>
    <w:p w:rsidR="003E7C73" w:rsidRPr="003E7C73" w:rsidRDefault="003E7C73" w:rsidP="003E7C73">
      <w:pPr>
        <w:tabs>
          <w:tab w:val="left" w:pos="9639"/>
        </w:tabs>
        <w:spacing w:after="0" w:line="24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w:t>
      </w:r>
      <w:r w:rsidR="00ED2463">
        <w:rPr>
          <w:rFonts w:ascii="Times New Roman" w:hAnsi="Times New Roman" w:cs="Times New Roman"/>
          <w:i/>
        </w:rPr>
        <w:t>о</w:t>
      </w:r>
      <w:r w:rsidRPr="003E7C73">
        <w:rPr>
          <w:rFonts w:ascii="Times New Roman" w:hAnsi="Times New Roman" w:cs="Times New Roman"/>
          <w:i/>
        </w:rPr>
        <w:t xml:space="preserve"> 35  документов.</w:t>
      </w:r>
    </w:p>
    <w:p w:rsidR="003E7C73" w:rsidRPr="003E7C73" w:rsidRDefault="003E7C73" w:rsidP="003E7C73">
      <w:pPr>
        <w:spacing w:after="0" w:line="240" w:lineRule="auto"/>
        <w:contextualSpacing/>
        <w:jc w:val="center"/>
        <w:rPr>
          <w:rFonts w:ascii="Times New Roman" w:hAnsi="Times New Roman" w:cs="Times New Roman"/>
          <w:b/>
        </w:rPr>
      </w:pPr>
      <w:r w:rsidRPr="003E7C73">
        <w:rPr>
          <w:rFonts w:ascii="Times New Roman" w:hAnsi="Times New Roman" w:cs="Times New Roman"/>
          <w:i/>
        </w:rPr>
        <w:t>Вашему вниманию предлагаются наиболее актуальные включенные в систему.</w:t>
      </w:r>
    </w:p>
    <w:p w:rsidR="003E7C73" w:rsidRPr="003E7C73" w:rsidRDefault="003E7C73" w:rsidP="003E7C73">
      <w:pPr>
        <w:spacing w:after="0" w:line="240" w:lineRule="auto"/>
        <w:ind w:firstLine="709"/>
        <w:contextualSpacing/>
        <w:rPr>
          <w:rFonts w:ascii="Times New Roman" w:hAnsi="Times New Roman" w:cs="Times New Roman"/>
          <w:b/>
        </w:rPr>
      </w:pPr>
    </w:p>
    <w:p w:rsidR="003E7C73" w:rsidRPr="003E7C73" w:rsidRDefault="003E7C73" w:rsidP="003E7C73">
      <w:pPr>
        <w:spacing w:after="0" w:line="24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05169DB0" wp14:editId="4FAC0B1B">
            <wp:extent cx="180975" cy="180975"/>
            <wp:effectExtent l="0" t="0" r="0"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 xml:space="preserve"> П</w:t>
      </w:r>
      <w:r w:rsidRPr="003E7C73">
        <w:rPr>
          <w:rFonts w:ascii="Times New Roman" w:hAnsi="Times New Roman" w:cs="Times New Roman"/>
          <w:color w:val="000000"/>
        </w:rPr>
        <w:t xml:space="preserve">остановление Правительства РФ </w:t>
      </w:r>
      <w:hyperlink r:id="rId20" w:tooltip="&quot;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quot;&#10;Постановление Правительства РФ от 19.09.2022 N 1654&#10;Статус: вступает в силу с 01.03.202" w:history="1">
        <w:r w:rsidRPr="00312E2A">
          <w:rPr>
            <w:rStyle w:val="a9"/>
            <w:rFonts w:ascii="Times New Roman" w:hAnsi="Times New Roman" w:cs="Times New Roman"/>
            <w:color w:val="E48B00"/>
            <w:lang w:val="en-US"/>
          </w:rPr>
          <w:t>N</w:t>
        </w:r>
        <w:r w:rsidRPr="00312E2A">
          <w:rPr>
            <w:rStyle w:val="a9"/>
            <w:rFonts w:ascii="Times New Roman" w:hAnsi="Times New Roman" w:cs="Times New Roman"/>
            <w:color w:val="E48B00"/>
          </w:rPr>
          <w:t xml:space="preserve"> 1654 от 19.09.2022</w:t>
        </w:r>
      </w:hyperlink>
      <w:r w:rsidRPr="003E7C73">
        <w:rPr>
          <w:rFonts w:ascii="Times New Roman" w:hAnsi="Times New Roman" w:cs="Times New Roman"/>
          <w:color w:val="000000"/>
        </w:rPr>
        <w:t xml:space="preserve">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p>
    <w:p w:rsidR="003E7C73" w:rsidRPr="003E7C73" w:rsidRDefault="003E7C73" w:rsidP="003E7C73">
      <w:pPr>
        <w:spacing w:after="0" w:line="240" w:lineRule="auto"/>
        <w:jc w:val="both"/>
        <w:rPr>
          <w:rFonts w:ascii="Times New Roman" w:hAnsi="Times New Roman" w:cs="Times New Roman"/>
        </w:rPr>
      </w:pPr>
      <w:r w:rsidRPr="003E7C73">
        <w:rPr>
          <w:rFonts w:ascii="Times New Roman" w:hAnsi="Times New Roman" w:cs="Times New Roman"/>
          <w:noProof/>
        </w:rPr>
        <w:drawing>
          <wp:inline distT="0" distB="0" distL="0" distR="0" wp14:anchorId="1632DE0F" wp14:editId="387D915C">
            <wp:extent cx="182880" cy="182880"/>
            <wp:effectExtent l="0" t="0" r="0" b="762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E7C73">
        <w:rPr>
          <w:rFonts w:ascii="Times New Roman" w:hAnsi="Times New Roman" w:cs="Times New Roman"/>
        </w:rPr>
        <w:t xml:space="preserve"> Письмо МЧС России </w:t>
      </w:r>
      <w:hyperlink r:id="rId21" w:tooltip="&quot;О рассмотрении обращения&quot;&#10;Письмо МЧС России от 05.09.2022 N ИГ-19-1940" w:history="1">
        <w:r w:rsidRPr="00312E2A">
          <w:rPr>
            <w:rStyle w:val="a9"/>
            <w:rFonts w:ascii="Times New Roman" w:hAnsi="Times New Roman" w:cs="Times New Roman"/>
            <w:color w:val="0000AA"/>
          </w:rPr>
          <w:t>от 05.09.2022 года N ИГ-19-1940</w:t>
        </w:r>
      </w:hyperlink>
      <w:r w:rsidRPr="003E7C73">
        <w:rPr>
          <w:rFonts w:ascii="Times New Roman" w:hAnsi="Times New Roman" w:cs="Times New Roman"/>
        </w:rPr>
        <w:t xml:space="preserve"> «О рассмотрении обращения».</w:t>
      </w:r>
    </w:p>
    <w:p w:rsidR="003E7C73" w:rsidRPr="003E7C73" w:rsidRDefault="003E7C73" w:rsidP="003E7C73">
      <w:pPr>
        <w:spacing w:after="0" w:line="240" w:lineRule="auto"/>
        <w:contextualSpacing/>
        <w:jc w:val="both"/>
        <w:rPr>
          <w:rFonts w:ascii="Times New Roman" w:hAnsi="Times New Roman" w:cs="Times New Roman"/>
        </w:rPr>
      </w:pPr>
    </w:p>
    <w:p w:rsidR="003E7C73" w:rsidRPr="003E7C73" w:rsidRDefault="003E7C73" w:rsidP="003E7C73">
      <w:pPr>
        <w:tabs>
          <w:tab w:val="left" w:pos="9639"/>
        </w:tabs>
        <w:spacing w:after="0" w:line="240" w:lineRule="auto"/>
        <w:contextualSpacing/>
        <w:jc w:val="center"/>
        <w:outlineLvl w:val="0"/>
        <w:rPr>
          <w:rFonts w:ascii="Times New Roman" w:hAnsi="Times New Roman" w:cs="Times New Roman"/>
          <w:b/>
          <w:u w:val="single"/>
        </w:rPr>
      </w:pPr>
      <w:r w:rsidRPr="003E7C73">
        <w:rPr>
          <w:rFonts w:ascii="Times New Roman" w:hAnsi="Times New Roman" w:cs="Times New Roman"/>
          <w:b/>
          <w:u w:val="single"/>
        </w:rPr>
        <w:t>Нормативные документы по пожарной безопасности (измененные)</w:t>
      </w:r>
    </w:p>
    <w:p w:rsidR="003E7C73" w:rsidRPr="003E7C73" w:rsidRDefault="003E7C73" w:rsidP="003E7C73">
      <w:pPr>
        <w:widowControl w:val="0"/>
        <w:tabs>
          <w:tab w:val="left" w:pos="9639"/>
        </w:tabs>
        <w:autoSpaceDE w:val="0"/>
        <w:autoSpaceDN w:val="0"/>
        <w:adjustRightInd w:val="0"/>
        <w:spacing w:after="0" w:line="240" w:lineRule="auto"/>
        <w:contextualSpacing/>
        <w:jc w:val="both"/>
        <w:rPr>
          <w:rFonts w:ascii="Times New Roman" w:hAnsi="Times New Roman" w:cs="Times New Roman"/>
        </w:rPr>
      </w:pPr>
    </w:p>
    <w:p w:rsidR="003E7C73" w:rsidRPr="003E7C73" w:rsidRDefault="003E7C73" w:rsidP="003E7C73">
      <w:pPr>
        <w:tabs>
          <w:tab w:val="left" w:pos="9639"/>
        </w:tabs>
        <w:spacing w:after="0" w:line="24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добавлено 143  документа.</w:t>
      </w:r>
    </w:p>
    <w:p w:rsidR="003E7C73" w:rsidRPr="003E7C73" w:rsidRDefault="003E7C73" w:rsidP="003E7C73">
      <w:pPr>
        <w:spacing w:after="0" w:line="240" w:lineRule="auto"/>
        <w:contextualSpacing/>
        <w:jc w:val="center"/>
        <w:rPr>
          <w:rFonts w:ascii="Times New Roman" w:hAnsi="Times New Roman" w:cs="Times New Roman"/>
          <w:i/>
        </w:rPr>
      </w:pPr>
      <w:r w:rsidRPr="003E7C73">
        <w:rPr>
          <w:rFonts w:ascii="Times New Roman" w:hAnsi="Times New Roman" w:cs="Times New Roman"/>
          <w:i/>
        </w:rPr>
        <w:t>Вашему вниманию предлагаются наиболее актуальные включенные в систему.</w:t>
      </w:r>
    </w:p>
    <w:p w:rsidR="003E7C73" w:rsidRPr="003E7C73" w:rsidRDefault="003E7C73" w:rsidP="003E7C73">
      <w:pPr>
        <w:spacing w:after="0" w:line="240" w:lineRule="auto"/>
        <w:contextualSpacing/>
        <w:jc w:val="center"/>
        <w:rPr>
          <w:rFonts w:ascii="Times New Roman" w:hAnsi="Times New Roman" w:cs="Times New Roman"/>
          <w:i/>
        </w:rPr>
      </w:pPr>
    </w:p>
    <w:p w:rsidR="003E7C73" w:rsidRPr="003E7C73" w:rsidRDefault="003E7C73" w:rsidP="003E7C73">
      <w:pPr>
        <w:autoSpaceDE w:val="0"/>
        <w:autoSpaceDN w:val="0"/>
        <w:adjustRightInd w:val="0"/>
        <w:spacing w:after="0" w:line="240" w:lineRule="auto"/>
        <w:jc w:val="both"/>
        <w:rPr>
          <w:rFonts w:ascii="Times New Roman" w:hAnsi="Times New Roman" w:cs="Times New Roman"/>
        </w:rPr>
      </w:pPr>
      <w:r w:rsidRPr="003E7C73">
        <w:rPr>
          <w:rFonts w:ascii="Times New Roman" w:hAnsi="Times New Roman" w:cs="Times New Roman"/>
          <w:noProof/>
        </w:rPr>
        <w:drawing>
          <wp:inline distT="0" distB="0" distL="0" distR="0" wp14:anchorId="443E3AD5" wp14:editId="2263D100">
            <wp:extent cx="182880" cy="182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E7C73">
        <w:rPr>
          <w:rFonts w:ascii="Times New Roman" w:hAnsi="Times New Roman" w:cs="Times New Roman"/>
        </w:rPr>
        <w:t xml:space="preserve"> П</w:t>
      </w:r>
      <w:r w:rsidRPr="003E7C73">
        <w:rPr>
          <w:rFonts w:ascii="Times New Roman" w:hAnsi="Times New Roman" w:cs="Times New Roman"/>
          <w:color w:val="000000"/>
        </w:rPr>
        <w:t xml:space="preserve">остановление Правительства РФ </w:t>
      </w:r>
      <w:hyperlink r:id="rId22" w:tooltip="&quot;Об особенностях разрешительной деятельности в Российской Федерации в 2022 и 2023 годах (с изменениями на 15 октября 2022 года)&quot;&#10;Постановление Правительства РФ от 12.03.2022 N 353&#10;Статус: действующая редакция (действ. с 18.10.2022)" w:history="1">
        <w:r w:rsidRPr="00312E2A">
          <w:rPr>
            <w:rStyle w:val="a9"/>
            <w:rFonts w:ascii="Times New Roman" w:hAnsi="Times New Roman" w:cs="Times New Roman"/>
            <w:color w:val="0000AA"/>
            <w:lang w:val="en-US"/>
          </w:rPr>
          <w:t>N</w:t>
        </w:r>
        <w:r w:rsidRPr="00312E2A">
          <w:rPr>
            <w:rStyle w:val="a9"/>
            <w:rFonts w:ascii="Times New Roman" w:hAnsi="Times New Roman" w:cs="Times New Roman"/>
            <w:color w:val="0000AA"/>
          </w:rPr>
          <w:t xml:space="preserve"> 353 от 12.03.2022</w:t>
        </w:r>
      </w:hyperlink>
      <w:r w:rsidRPr="003E7C73">
        <w:rPr>
          <w:rFonts w:ascii="Times New Roman" w:hAnsi="Times New Roman" w:cs="Times New Roman"/>
        </w:rPr>
        <w:t xml:space="preserve"> «Об особенностях разрешительной деятельности в Российской Федерации в 2022 и 2023 годах».</w:t>
      </w:r>
    </w:p>
    <w:p w:rsidR="003E7C73" w:rsidRPr="003E7C73" w:rsidRDefault="003E7C73" w:rsidP="003E7C73">
      <w:pPr>
        <w:spacing w:after="0" w:line="240" w:lineRule="auto"/>
        <w:jc w:val="both"/>
        <w:rPr>
          <w:rFonts w:ascii="Times New Roman" w:hAnsi="Times New Roman" w:cs="Times New Roman"/>
        </w:rPr>
      </w:pPr>
      <w:r w:rsidRPr="003E7C73">
        <w:rPr>
          <w:rFonts w:ascii="Times New Roman" w:hAnsi="Times New Roman" w:cs="Times New Roman"/>
          <w:noProof/>
        </w:rPr>
        <w:drawing>
          <wp:inline distT="0" distB="0" distL="0" distR="0" wp14:anchorId="6A55BBBF" wp14:editId="76108AEA">
            <wp:extent cx="182880" cy="1828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E7C73">
        <w:rPr>
          <w:rFonts w:ascii="Times New Roman" w:hAnsi="Times New Roman" w:cs="Times New Roman"/>
        </w:rPr>
        <w:t xml:space="preserve"> П</w:t>
      </w:r>
      <w:r w:rsidRPr="003E7C73">
        <w:rPr>
          <w:rFonts w:ascii="Times New Roman" w:hAnsi="Times New Roman" w:cs="Times New Roman"/>
          <w:color w:val="000000"/>
        </w:rPr>
        <w:t xml:space="preserve">остановление Правительства РФ </w:t>
      </w:r>
      <w:hyperlink r:id="rId23" w:tooltip="&quot;О внесении изменений в некоторые акты Правительства Российской Федерации&quot;&#10;Постановление Правительства РФ от 28.09.2022 N 1708&#10;Статус: действует с 07.10.2022" w:history="1">
        <w:r w:rsidRPr="00312E2A">
          <w:rPr>
            <w:rStyle w:val="a9"/>
            <w:rFonts w:ascii="Times New Roman" w:hAnsi="Times New Roman" w:cs="Times New Roman"/>
            <w:color w:val="0000AA"/>
            <w:lang w:val="en-US"/>
          </w:rPr>
          <w:t>N</w:t>
        </w:r>
        <w:r w:rsidRPr="00312E2A">
          <w:rPr>
            <w:rStyle w:val="a9"/>
            <w:rFonts w:ascii="Times New Roman" w:hAnsi="Times New Roman" w:cs="Times New Roman"/>
            <w:color w:val="0000AA"/>
          </w:rPr>
          <w:t xml:space="preserve"> 1708 от 28.09.2022</w:t>
        </w:r>
      </w:hyperlink>
      <w:r w:rsidRPr="003E7C73">
        <w:rPr>
          <w:rFonts w:ascii="Times New Roman" w:hAnsi="Times New Roman" w:cs="Times New Roman"/>
        </w:rPr>
        <w:t xml:space="preserve"> «О внесении изменений в некоторые акты Правительства Российской Федерации».</w:t>
      </w:r>
    </w:p>
    <w:p w:rsidR="003E7C73" w:rsidRPr="003E7C73" w:rsidRDefault="003E7C73" w:rsidP="003E7C73">
      <w:pPr>
        <w:spacing w:after="0" w:line="240" w:lineRule="auto"/>
        <w:contextualSpacing/>
        <w:jc w:val="both"/>
        <w:rPr>
          <w:rFonts w:ascii="Times New Roman" w:hAnsi="Times New Roman" w:cs="Times New Roman"/>
          <w:bCs/>
          <w:vertAlign w:val="subscript"/>
        </w:rPr>
      </w:pPr>
    </w:p>
    <w:p w:rsidR="003E7C73" w:rsidRPr="003E7C73" w:rsidRDefault="003E7C73" w:rsidP="003E7C73">
      <w:pPr>
        <w:widowControl w:val="0"/>
        <w:tabs>
          <w:tab w:val="left" w:pos="9639"/>
        </w:tabs>
        <w:autoSpaceDE w:val="0"/>
        <w:autoSpaceDN w:val="0"/>
        <w:adjustRightInd w:val="0"/>
        <w:spacing w:after="0" w:line="240" w:lineRule="auto"/>
        <w:contextualSpacing/>
        <w:jc w:val="center"/>
        <w:rPr>
          <w:rFonts w:ascii="Times New Roman" w:hAnsi="Times New Roman" w:cs="Times New Roman"/>
          <w:b/>
          <w:u w:val="single"/>
        </w:rPr>
      </w:pPr>
      <w:r w:rsidRPr="003E7C73">
        <w:rPr>
          <w:rFonts w:ascii="Times New Roman" w:hAnsi="Times New Roman" w:cs="Times New Roman"/>
          <w:b/>
          <w:u w:val="single"/>
        </w:rPr>
        <w:t>Комментарии, статьи, консультации по пожарной безопасности</w:t>
      </w:r>
    </w:p>
    <w:p w:rsidR="003E7C73" w:rsidRPr="003E7C73" w:rsidRDefault="003E7C73" w:rsidP="003E7C73">
      <w:pPr>
        <w:widowControl w:val="0"/>
        <w:tabs>
          <w:tab w:val="left" w:pos="9639"/>
        </w:tabs>
        <w:autoSpaceDE w:val="0"/>
        <w:autoSpaceDN w:val="0"/>
        <w:adjustRightInd w:val="0"/>
        <w:spacing w:after="0" w:line="240" w:lineRule="auto"/>
        <w:contextualSpacing/>
        <w:jc w:val="center"/>
        <w:rPr>
          <w:rFonts w:ascii="Times New Roman" w:hAnsi="Times New Roman" w:cs="Times New Roman"/>
          <w:b/>
          <w:u w:val="single"/>
        </w:rPr>
      </w:pPr>
    </w:p>
    <w:p w:rsidR="003E7C73" w:rsidRPr="003E7C73" w:rsidRDefault="003E7C73" w:rsidP="003E7C73">
      <w:pPr>
        <w:tabs>
          <w:tab w:val="left" w:pos="9639"/>
        </w:tabs>
        <w:spacing w:after="0" w:line="24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добавлено 182  документа.</w:t>
      </w:r>
    </w:p>
    <w:p w:rsidR="003E7C73" w:rsidRPr="003E7C73" w:rsidRDefault="003E7C73" w:rsidP="003E7C73">
      <w:pPr>
        <w:tabs>
          <w:tab w:val="left" w:pos="9639"/>
        </w:tabs>
        <w:spacing w:after="0" w:line="240" w:lineRule="auto"/>
        <w:contextualSpacing/>
        <w:jc w:val="center"/>
        <w:rPr>
          <w:rFonts w:ascii="Times New Roman" w:hAnsi="Times New Roman" w:cs="Times New Roman"/>
          <w:i/>
        </w:rPr>
      </w:pPr>
      <w:r w:rsidRPr="003E7C73">
        <w:rPr>
          <w:rFonts w:ascii="Times New Roman" w:hAnsi="Times New Roman" w:cs="Times New Roman"/>
          <w:i/>
        </w:rPr>
        <w:t>Вашему вниманию предлагаются наиболее актуальные включенные в систему.</w:t>
      </w:r>
    </w:p>
    <w:p w:rsidR="003E7C73" w:rsidRPr="003E7C73" w:rsidRDefault="003E7C73" w:rsidP="003E7C73">
      <w:pPr>
        <w:spacing w:after="0" w:line="240" w:lineRule="auto"/>
        <w:contextualSpacing/>
        <w:jc w:val="both"/>
        <w:rPr>
          <w:rFonts w:ascii="Times New Roman" w:hAnsi="Times New Roman" w:cs="Times New Roman"/>
          <w:bCs/>
          <w:vertAlign w:val="subscript"/>
        </w:rPr>
      </w:pPr>
    </w:p>
    <w:p w:rsidR="003E7C73" w:rsidRPr="003E7C73" w:rsidRDefault="003E7C73" w:rsidP="004253C4">
      <w:pPr>
        <w:spacing w:after="0"/>
        <w:jc w:val="both"/>
        <w:rPr>
          <w:rFonts w:ascii="Times New Roman" w:hAnsi="Times New Roman" w:cs="Times New Roman"/>
          <w:color w:val="000000"/>
        </w:rPr>
      </w:pPr>
      <w:r w:rsidRPr="003E7C73">
        <w:rPr>
          <w:rFonts w:ascii="Times New Roman" w:hAnsi="Times New Roman" w:cs="Times New Roman"/>
          <w:vanish/>
          <w:color w:val="000000"/>
        </w:rPr>
        <w:t>#P 3 0 1 1 573155504 0000#G0</w:t>
      </w:r>
      <w:r w:rsidRPr="003E7C73">
        <w:rPr>
          <w:rFonts w:ascii="Times New Roman" w:hAnsi="Times New Roman" w:cs="Times New Roman"/>
          <w:noProof/>
          <w:color w:val="000000"/>
        </w:rPr>
        <w:drawing>
          <wp:inline distT="0" distB="0" distL="0" distR="0" wp14:anchorId="03CE2CCE" wp14:editId="17997C72">
            <wp:extent cx="182880" cy="1828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E7C73">
        <w:rPr>
          <w:rFonts w:ascii="Times New Roman" w:hAnsi="Times New Roman" w:cs="Times New Roman"/>
          <w:color w:val="000000"/>
        </w:rPr>
        <w:t xml:space="preserve">   Каким нормативным правовым актом определяются формы и схемы подтверждения соответствия требованиям пожарной безопасности скорлупы ППУ для трубопроводов?</w:t>
      </w:r>
    </w:p>
    <w:p w:rsidR="003E7C73" w:rsidRPr="003E7C73" w:rsidRDefault="003E7C73" w:rsidP="004253C4">
      <w:pPr>
        <w:autoSpaceDE w:val="0"/>
        <w:autoSpaceDN w:val="0"/>
        <w:adjustRightInd w:val="0"/>
        <w:spacing w:after="0" w:line="240" w:lineRule="auto"/>
        <w:jc w:val="both"/>
        <w:rPr>
          <w:rFonts w:ascii="Times New Roman" w:hAnsi="Times New Roman" w:cs="Times New Roman"/>
          <w:noProof/>
          <w:color w:val="000000"/>
        </w:rPr>
      </w:pPr>
      <w:r w:rsidRPr="003E7C73">
        <w:rPr>
          <w:rFonts w:ascii="Times New Roman" w:hAnsi="Times New Roman" w:cs="Times New Roman"/>
          <w:vanish/>
          <w:color w:val="000000"/>
        </w:rPr>
        <w:t>#P 3 0 1 4 573155548 573155549 573155550 573155551 0000#G0</w:t>
      </w:r>
      <w:r w:rsidRPr="003E7C73">
        <w:rPr>
          <w:rFonts w:ascii="Times New Roman" w:hAnsi="Times New Roman" w:cs="Times New Roman"/>
          <w:noProof/>
          <w:color w:val="000000"/>
        </w:rPr>
        <w:drawing>
          <wp:inline distT="0" distB="0" distL="0" distR="0" wp14:anchorId="3C8CB2C4" wp14:editId="7CB2CAC3">
            <wp:extent cx="182880" cy="1828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E7C73">
        <w:rPr>
          <w:rFonts w:ascii="Times New Roman" w:hAnsi="Times New Roman" w:cs="Times New Roman"/>
          <w:color w:val="000000"/>
        </w:rPr>
        <w:t xml:space="preserve">  </w:t>
      </w:r>
      <w:r w:rsidRPr="003E7C73">
        <w:rPr>
          <w:rFonts w:ascii="Times New Roman" w:hAnsi="Times New Roman" w:cs="Times New Roman"/>
          <w:vanish/>
          <w:color w:val="000000"/>
        </w:rPr>
        <w:t>#G0#G0</w:t>
      </w:r>
      <w:r w:rsidRPr="003E7C73">
        <w:rPr>
          <w:rFonts w:ascii="Times New Roman" w:hAnsi="Times New Roman" w:cs="Times New Roman"/>
          <w:noProof/>
          <w:color w:val="000000"/>
        </w:rPr>
        <w:t>МЧС организует согласование типовых и индивидуальных проектов объектов гражданской обороны</w:t>
      </w:r>
    </w:p>
    <w:p w:rsidR="003E7C73" w:rsidRPr="003E7C73" w:rsidRDefault="003E7C73" w:rsidP="004253C4">
      <w:pPr>
        <w:autoSpaceDE w:val="0"/>
        <w:autoSpaceDN w:val="0"/>
        <w:adjustRightInd w:val="0"/>
        <w:spacing w:after="0" w:line="240" w:lineRule="auto"/>
        <w:jc w:val="both"/>
        <w:rPr>
          <w:rFonts w:ascii="Times New Roman" w:hAnsi="Times New Roman" w:cs="Times New Roman"/>
          <w:color w:val="000000"/>
        </w:rPr>
      </w:pPr>
      <w:r w:rsidRPr="003E7C73">
        <w:rPr>
          <w:rFonts w:ascii="Times New Roman" w:hAnsi="Times New Roman" w:cs="Times New Roman"/>
          <w:noProof/>
          <w:color w:val="000000"/>
        </w:rPr>
        <w:drawing>
          <wp:inline distT="0" distB="0" distL="0" distR="0" wp14:anchorId="5AFEEAEF" wp14:editId="0087C133">
            <wp:extent cx="182880" cy="18288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E7C73">
        <w:rPr>
          <w:rFonts w:ascii="Times New Roman" w:hAnsi="Times New Roman" w:cs="Times New Roman"/>
          <w:color w:val="000000"/>
        </w:rPr>
        <w:t xml:space="preserve">  </w:t>
      </w:r>
      <w:r w:rsidRPr="003E7C73">
        <w:rPr>
          <w:rFonts w:ascii="Times New Roman" w:hAnsi="Times New Roman" w:cs="Times New Roman"/>
          <w:vanish/>
          <w:color w:val="000000"/>
        </w:rPr>
        <w:t>#G0</w:t>
      </w:r>
      <w:r w:rsidRPr="003E7C73">
        <w:rPr>
          <w:rFonts w:ascii="Times New Roman" w:hAnsi="Times New Roman" w:cs="Times New Roman"/>
        </w:rPr>
        <w:t xml:space="preserve"> </w:t>
      </w:r>
      <w:r w:rsidRPr="003E7C73">
        <w:rPr>
          <w:rFonts w:ascii="Times New Roman" w:hAnsi="Times New Roman" w:cs="Times New Roman"/>
          <w:vanish/>
          <w:color w:val="000000"/>
        </w:rPr>
        <w:t>#G0</w:t>
      </w:r>
      <w:r w:rsidRPr="003E7C73">
        <w:rPr>
          <w:rFonts w:ascii="Times New Roman" w:hAnsi="Times New Roman" w:cs="Times New Roman"/>
          <w:color w:val="000000"/>
          <w:shd w:val="clear" w:color="auto" w:fill="FFFFFF"/>
        </w:rPr>
        <w:t>Существуют ли требования о необходимости отбортовки в нижней части ограждения встроенных производственных площадок?</w:t>
      </w:r>
    </w:p>
    <w:p w:rsidR="003E7C73" w:rsidRPr="003E7C73" w:rsidRDefault="003E7C73" w:rsidP="004253C4">
      <w:pPr>
        <w:spacing w:after="0"/>
        <w:jc w:val="both"/>
        <w:rPr>
          <w:rFonts w:ascii="Times New Roman" w:hAnsi="Times New Roman" w:cs="Times New Roman"/>
          <w:color w:val="000000"/>
        </w:rPr>
      </w:pPr>
      <w:r w:rsidRPr="003E7C73">
        <w:rPr>
          <w:rFonts w:ascii="Times New Roman" w:hAnsi="Times New Roman" w:cs="Times New Roman"/>
          <w:noProof/>
        </w:rPr>
        <w:drawing>
          <wp:inline distT="0" distB="0" distL="0" distR="0" wp14:anchorId="1707F665" wp14:editId="27844DF2">
            <wp:extent cx="180975" cy="18097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w:t>
      </w:r>
      <w:r w:rsidRPr="003E7C73">
        <w:rPr>
          <w:rFonts w:ascii="Times New Roman" w:hAnsi="Times New Roman" w:cs="Times New Roman"/>
          <w:vanish/>
          <w:color w:val="000000"/>
        </w:rPr>
        <w:t>#G0#G0</w:t>
      </w:r>
      <w:r w:rsidRPr="003E7C73">
        <w:rPr>
          <w:rFonts w:ascii="Times New Roman" w:hAnsi="Times New Roman" w:cs="Times New Roman"/>
        </w:rPr>
        <w:t xml:space="preserve"> Необходимо ли оснащать участок ОРУ первичными средствами пожаротушения?</w:t>
      </w:r>
    </w:p>
    <w:p w:rsidR="003E7C73" w:rsidRPr="003E7C73" w:rsidRDefault="003E7C73" w:rsidP="004253C4">
      <w:pPr>
        <w:spacing w:after="0"/>
        <w:jc w:val="both"/>
        <w:rPr>
          <w:rFonts w:ascii="Times New Roman" w:hAnsi="Times New Roman" w:cs="Times New Roman"/>
          <w:color w:val="000000"/>
        </w:rPr>
      </w:pPr>
      <w:r w:rsidRPr="003E7C73">
        <w:rPr>
          <w:rFonts w:ascii="Times New Roman" w:hAnsi="Times New Roman" w:cs="Times New Roman"/>
          <w:vanish/>
          <w:color w:val="000000"/>
        </w:rPr>
        <w:t>#P 3 0 1 3 573155553 573155554 573155555 0000#G0</w:t>
      </w:r>
      <w:r w:rsidRPr="003E7C73">
        <w:rPr>
          <w:rFonts w:ascii="Times New Roman" w:hAnsi="Times New Roman" w:cs="Times New Roman"/>
          <w:noProof/>
          <w:color w:val="000000"/>
        </w:rPr>
        <w:drawing>
          <wp:inline distT="0" distB="0" distL="0" distR="0" wp14:anchorId="68D88C06" wp14:editId="56809E31">
            <wp:extent cx="182880" cy="1828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E7C73">
        <w:rPr>
          <w:rFonts w:ascii="Times New Roman" w:hAnsi="Times New Roman" w:cs="Times New Roman"/>
          <w:color w:val="000000"/>
        </w:rPr>
        <w:t xml:space="preserve">   </w:t>
      </w:r>
      <w:r w:rsidRPr="003E7C73">
        <w:rPr>
          <w:rFonts w:ascii="Times New Roman" w:hAnsi="Times New Roman" w:cs="Times New Roman"/>
          <w:vanish/>
          <w:color w:val="000000"/>
        </w:rPr>
        <w:t>#G0#G0</w:t>
      </w:r>
      <w:r w:rsidRPr="003E7C73">
        <w:rPr>
          <w:rFonts w:ascii="Times New Roman" w:hAnsi="Times New Roman" w:cs="Times New Roman"/>
        </w:rPr>
        <w:t xml:space="preserve"> С какой периодичностью необходимо пересматривать план действий по предупреждению и ликвидации ЧС?</w:t>
      </w:r>
    </w:p>
    <w:p w:rsidR="003E7C73" w:rsidRPr="003E7C73" w:rsidRDefault="003E7C73" w:rsidP="003E7C73">
      <w:pPr>
        <w:autoSpaceDE w:val="0"/>
        <w:autoSpaceDN w:val="0"/>
        <w:adjustRightInd w:val="0"/>
        <w:spacing w:after="0" w:line="240" w:lineRule="auto"/>
        <w:jc w:val="both"/>
        <w:rPr>
          <w:rFonts w:ascii="Times New Roman" w:hAnsi="Times New Roman" w:cs="Times New Roman"/>
        </w:rPr>
      </w:pPr>
    </w:p>
    <w:p w:rsidR="003E7C73" w:rsidRPr="003E7C73" w:rsidRDefault="003E7C73" w:rsidP="003E7C73">
      <w:pPr>
        <w:tabs>
          <w:tab w:val="left" w:pos="9639"/>
        </w:tabs>
        <w:spacing w:after="0" w:line="300" w:lineRule="auto"/>
        <w:ind w:right="-1"/>
        <w:contextualSpacing/>
        <w:jc w:val="center"/>
        <w:rPr>
          <w:rFonts w:ascii="Times New Roman" w:hAnsi="Times New Roman" w:cs="Times New Roman"/>
          <w:b/>
          <w:u w:val="single"/>
        </w:rPr>
      </w:pPr>
      <w:r w:rsidRPr="003E7C73">
        <w:rPr>
          <w:rFonts w:ascii="Times New Roman" w:hAnsi="Times New Roman" w:cs="Times New Roman"/>
          <w:b/>
          <w:u w:val="single"/>
        </w:rPr>
        <w:t>Образцы и формы документов в области пожарной безопасности</w:t>
      </w:r>
    </w:p>
    <w:p w:rsidR="003E7C73" w:rsidRPr="003E7C73" w:rsidRDefault="003E7C73" w:rsidP="003E7C73">
      <w:pPr>
        <w:pStyle w:val="TRADEMARK"/>
        <w:tabs>
          <w:tab w:val="left" w:pos="9639"/>
        </w:tabs>
        <w:spacing w:line="300" w:lineRule="auto"/>
        <w:ind w:right="282"/>
        <w:contextualSpacing/>
        <w:jc w:val="center"/>
        <w:outlineLvl w:val="0"/>
        <w:rPr>
          <w:sz w:val="22"/>
          <w:szCs w:val="22"/>
        </w:rPr>
      </w:pPr>
    </w:p>
    <w:p w:rsidR="003E7C73" w:rsidRPr="003E7C73" w:rsidRDefault="003E7C73" w:rsidP="003E7C73">
      <w:pPr>
        <w:tabs>
          <w:tab w:val="left" w:pos="9639"/>
        </w:tabs>
        <w:spacing w:after="0" w:line="300" w:lineRule="auto"/>
        <w:ind w:right="282"/>
        <w:contextualSpacing/>
        <w:jc w:val="center"/>
        <w:rPr>
          <w:rFonts w:ascii="Times New Roman" w:hAnsi="Times New Roman" w:cs="Times New Roman"/>
          <w:i/>
        </w:rPr>
      </w:pPr>
      <w:r w:rsidRPr="003E7C73">
        <w:rPr>
          <w:rFonts w:ascii="Times New Roman" w:hAnsi="Times New Roman" w:cs="Times New Roman"/>
          <w:i/>
        </w:rPr>
        <w:t xml:space="preserve">Всего в данный раздел </w:t>
      </w:r>
      <w:proofErr w:type="gramStart"/>
      <w:r w:rsidR="00ED2463">
        <w:rPr>
          <w:rFonts w:ascii="Times New Roman" w:hAnsi="Times New Roman" w:cs="Times New Roman"/>
          <w:i/>
        </w:rPr>
        <w:t>добавлены</w:t>
      </w:r>
      <w:proofErr w:type="gramEnd"/>
      <w:r w:rsidRPr="003E7C73">
        <w:rPr>
          <w:rFonts w:ascii="Times New Roman" w:hAnsi="Times New Roman" w:cs="Times New Roman"/>
          <w:i/>
        </w:rPr>
        <w:t>:</w:t>
      </w:r>
    </w:p>
    <w:p w:rsidR="003E7C73" w:rsidRPr="003E7C73" w:rsidRDefault="003E7C73" w:rsidP="003E7C73">
      <w:pPr>
        <w:autoSpaceDE w:val="0"/>
        <w:autoSpaceDN w:val="0"/>
        <w:adjustRightInd w:val="0"/>
        <w:spacing w:after="0" w:line="240" w:lineRule="auto"/>
        <w:jc w:val="both"/>
        <w:rPr>
          <w:rFonts w:ascii="Times New Roman" w:eastAsiaTheme="minorHAnsi" w:hAnsi="Times New Roman" w:cs="Times New Roman"/>
          <w:color w:val="000000"/>
        </w:rPr>
      </w:pPr>
      <w:r w:rsidRPr="003E7C73">
        <w:rPr>
          <w:rFonts w:ascii="Times New Roman" w:hAnsi="Times New Roman" w:cs="Times New Roman"/>
          <w:noProof/>
        </w:rPr>
        <w:drawing>
          <wp:inline distT="0" distB="0" distL="0" distR="0" wp14:anchorId="5168C2D3" wp14:editId="3B06FB09">
            <wp:extent cx="180975" cy="18097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color w:val="000000"/>
        </w:rPr>
        <w:t xml:space="preserve"> </w:t>
      </w:r>
      <w:r w:rsidRPr="003E7C73">
        <w:rPr>
          <w:rFonts w:ascii="Times New Roman" w:eastAsiaTheme="minorHAnsi" w:hAnsi="Times New Roman" w:cs="Times New Roman"/>
          <w:color w:val="000000"/>
        </w:rPr>
        <w:t>Типовой план гражданской обороны организации, не отнесенной к категории по гражданской обороне и (или) прекращающей работу в военное время;</w:t>
      </w:r>
    </w:p>
    <w:p w:rsidR="003E7C73" w:rsidRPr="003E7C73" w:rsidRDefault="003E7C73" w:rsidP="003E7C73">
      <w:pPr>
        <w:autoSpaceDE w:val="0"/>
        <w:autoSpaceDN w:val="0"/>
        <w:adjustRightInd w:val="0"/>
        <w:spacing w:after="0" w:line="240" w:lineRule="auto"/>
        <w:jc w:val="both"/>
        <w:rPr>
          <w:rFonts w:ascii="Times New Roman" w:eastAsiaTheme="minorHAnsi" w:hAnsi="Times New Roman" w:cs="Times New Roman"/>
          <w:color w:val="000000"/>
        </w:rPr>
      </w:pPr>
      <w:r w:rsidRPr="003E7C73">
        <w:rPr>
          <w:rFonts w:ascii="Times New Roman" w:hAnsi="Times New Roman" w:cs="Times New Roman"/>
          <w:noProof/>
        </w:rPr>
        <w:drawing>
          <wp:inline distT="0" distB="0" distL="0" distR="0" wp14:anchorId="15D94EB4" wp14:editId="4CAD1F57">
            <wp:extent cx="180975" cy="180975"/>
            <wp:effectExtent l="0" t="0" r="0"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eastAsiaTheme="minorHAnsi" w:hAnsi="Times New Roman" w:cs="Times New Roman"/>
          <w:color w:val="000000"/>
        </w:rPr>
        <w:t>Программа проведения инструктажа по противодействию возможным террористическим актам.</w:t>
      </w:r>
    </w:p>
    <w:p w:rsidR="003E7C73" w:rsidRPr="003E7C73" w:rsidRDefault="003E7C73" w:rsidP="003E7C73">
      <w:pPr>
        <w:spacing w:after="0" w:line="240" w:lineRule="auto"/>
        <w:contextualSpacing/>
        <w:jc w:val="both"/>
        <w:rPr>
          <w:rFonts w:ascii="Times New Roman" w:hAnsi="Times New Roman" w:cs="Times New Roman"/>
        </w:rPr>
      </w:pPr>
    </w:p>
    <w:p w:rsidR="003E7C73" w:rsidRPr="003E7C73" w:rsidRDefault="003E7C73" w:rsidP="003E7C73">
      <w:pPr>
        <w:spacing w:after="0" w:line="240" w:lineRule="auto"/>
        <w:contextualSpacing/>
        <w:jc w:val="both"/>
        <w:rPr>
          <w:rFonts w:ascii="Times New Roman" w:hAnsi="Times New Roman" w:cs="Times New Roman"/>
        </w:rPr>
      </w:pPr>
    </w:p>
    <w:p w:rsidR="003E7C73" w:rsidRPr="003E7C73" w:rsidRDefault="003E7C73" w:rsidP="003E7C73">
      <w:pPr>
        <w:spacing w:after="0" w:line="240" w:lineRule="auto"/>
        <w:contextualSpacing/>
        <w:jc w:val="both"/>
        <w:rPr>
          <w:rFonts w:ascii="Times New Roman" w:hAnsi="Times New Roman" w:cs="Times New Roman"/>
        </w:rPr>
      </w:pPr>
    </w:p>
    <w:p w:rsidR="003E7C73" w:rsidRPr="003E7C73" w:rsidRDefault="003E7C73" w:rsidP="003E7C73">
      <w:pPr>
        <w:spacing w:after="0" w:line="300" w:lineRule="auto"/>
        <w:contextualSpacing/>
        <w:jc w:val="center"/>
        <w:rPr>
          <w:rFonts w:ascii="Times New Roman" w:hAnsi="Times New Roman" w:cs="Times New Roman"/>
        </w:rPr>
      </w:pPr>
      <w:r w:rsidRPr="003E7C73">
        <w:rPr>
          <w:rFonts w:ascii="Times New Roman" w:hAnsi="Times New Roman" w:cs="Times New Roman"/>
          <w:b/>
          <w:u w:val="single"/>
        </w:rPr>
        <w:t>Нормативные документы по промышленной безопасности (новые)</w:t>
      </w: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w:t>
      </w:r>
      <w:r w:rsidR="00ED2463">
        <w:rPr>
          <w:rFonts w:ascii="Times New Roman" w:hAnsi="Times New Roman" w:cs="Times New Roman"/>
          <w:i/>
        </w:rPr>
        <w:t>о</w:t>
      </w:r>
      <w:bookmarkStart w:id="0" w:name="_GoBack"/>
      <w:bookmarkEnd w:id="0"/>
      <w:r w:rsidRPr="003E7C73">
        <w:rPr>
          <w:rFonts w:ascii="Times New Roman" w:hAnsi="Times New Roman" w:cs="Times New Roman"/>
          <w:i/>
        </w:rPr>
        <w:t xml:space="preserve"> 58 документов.</w:t>
      </w:r>
    </w:p>
    <w:p w:rsidR="003E7C73" w:rsidRPr="003E7C73" w:rsidRDefault="003E7C73" w:rsidP="003E7C73">
      <w:pPr>
        <w:spacing w:after="0" w:line="300" w:lineRule="auto"/>
        <w:contextualSpacing/>
        <w:jc w:val="center"/>
        <w:rPr>
          <w:rFonts w:ascii="Times New Roman" w:hAnsi="Times New Roman" w:cs="Times New Roman"/>
          <w:b/>
        </w:rPr>
      </w:pPr>
      <w:r w:rsidRPr="003E7C73">
        <w:rPr>
          <w:rFonts w:ascii="Times New Roman" w:hAnsi="Times New Roman" w:cs="Times New Roman"/>
          <w:i/>
        </w:rPr>
        <w:t>Вашему вниманию предлагаются наиболее актуальные включенные в систему.</w:t>
      </w:r>
    </w:p>
    <w:p w:rsidR="003E7C73" w:rsidRPr="003E7C73" w:rsidRDefault="003E7C73" w:rsidP="003E7C73">
      <w:pPr>
        <w:spacing w:after="0" w:line="300" w:lineRule="auto"/>
        <w:contextualSpacing/>
        <w:rPr>
          <w:rFonts w:ascii="Times New Roman" w:hAnsi="Times New Roman" w:cs="Times New Roman"/>
        </w:rPr>
      </w:pP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28981F2E" wp14:editId="6EF0E1A1">
            <wp:extent cx="180975" cy="18097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 xml:space="preserve">Постановление Правительства РФ </w:t>
      </w:r>
      <w:hyperlink r:id="rId24" w:tooltip="&quot;О внесении изменений в Положение о лицензировании производства маркшейдерских работ&quot;&#10;Постановление Правительства РФ от 20.10.2022 N 1868&#10;Статус: вступает в силу с 01.03.2023" w:history="1">
        <w:r w:rsidRPr="00312E2A">
          <w:rPr>
            <w:rStyle w:val="a9"/>
            <w:rFonts w:ascii="Times New Roman" w:hAnsi="Times New Roman" w:cs="Times New Roman"/>
            <w:color w:val="E48B00"/>
          </w:rPr>
          <w:t>от 20.10.2022 № 1868</w:t>
        </w:r>
      </w:hyperlink>
      <w:r w:rsidRPr="003E7C73">
        <w:rPr>
          <w:rFonts w:ascii="Times New Roman" w:hAnsi="Times New Roman" w:cs="Times New Roman"/>
        </w:rPr>
        <w:t xml:space="preserve"> «О внесении изменений в Положение о лицензировании производства маркшейдерских работ».</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2A0CC6FD" wp14:editId="473AA829">
            <wp:extent cx="180975" cy="180975"/>
            <wp:effectExtent l="0" t="0" r="0"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 xml:space="preserve">Постановление Правительства РФ </w:t>
      </w:r>
      <w:hyperlink r:id="rId25" w:tooltip="&quot;О внесении изменений в постановление Правительства Российской Федерации от 12 марта 2022 г. N 353&quot;&#10;Постановление Правительства РФ от 15.10.2022 N 1839&#10;Статус: действует с 18.10.2022" w:history="1">
        <w:r w:rsidRPr="00312E2A">
          <w:rPr>
            <w:rStyle w:val="a9"/>
            <w:rFonts w:ascii="Times New Roman" w:hAnsi="Times New Roman" w:cs="Times New Roman"/>
            <w:color w:val="0000AA"/>
          </w:rPr>
          <w:t>от 15.10.2022 № 1839</w:t>
        </w:r>
      </w:hyperlink>
      <w:r w:rsidRPr="003E7C73">
        <w:rPr>
          <w:rFonts w:ascii="Times New Roman" w:hAnsi="Times New Roman" w:cs="Times New Roman"/>
        </w:rPr>
        <w:t xml:space="preserve"> «О внесении изменений в постановление Правительства Российской Федерации </w:t>
      </w:r>
      <w:hyperlink r:id="rId26" w:tooltip="&quot;Об особенностях разрешительной деятельности в Российской Федерации в 2022 и 2023 годах (с изменениями на 15 октября 2022 года)&quot;&#10;Постановление Правительства РФ от 12.03.2022 N 353&#10;Статус: действующая редакция (действ. с 18.10.2022)" w:history="1">
        <w:r w:rsidRPr="00312E2A">
          <w:rPr>
            <w:rStyle w:val="a9"/>
            <w:rFonts w:ascii="Times New Roman" w:hAnsi="Times New Roman" w:cs="Times New Roman"/>
            <w:color w:val="0000AA"/>
          </w:rPr>
          <w:t>от 12 марта 2022 г. № 353</w:t>
        </w:r>
      </w:hyperlink>
      <w:r w:rsidRPr="003E7C73">
        <w:rPr>
          <w:rFonts w:ascii="Times New Roman" w:hAnsi="Times New Roman" w:cs="Times New Roman"/>
        </w:rPr>
        <w:t>».</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3051F4FA" wp14:editId="532FEA9E">
            <wp:extent cx="180975" cy="180975"/>
            <wp:effectExtent l="0" t="0" r="0"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 xml:space="preserve">Постановление Правительства РФ </w:t>
      </w:r>
      <w:hyperlink r:id="rId27" w:tooltip="&quot;О внесении изменений в Положение о декларировании безопасности гидротехнических сооружений&quot;&#10;Постановление Правительства РФ от 29.09.2022 N 1712&#10;Статус: действует с 07.10.2022" w:history="1">
        <w:r w:rsidRPr="00312E2A">
          <w:rPr>
            <w:rStyle w:val="a9"/>
            <w:rFonts w:ascii="Times New Roman" w:hAnsi="Times New Roman" w:cs="Times New Roman"/>
            <w:color w:val="0000AA"/>
          </w:rPr>
          <w:t>от 29.09.2022 № 1712</w:t>
        </w:r>
      </w:hyperlink>
      <w:r w:rsidRPr="003E7C73">
        <w:rPr>
          <w:rFonts w:ascii="Times New Roman" w:hAnsi="Times New Roman" w:cs="Times New Roman"/>
        </w:rPr>
        <w:t xml:space="preserve"> «О внесении изменений в Положение о декларировании безопасности гидротехнических сооружений».</w:t>
      </w:r>
    </w:p>
    <w:p w:rsidR="003E7C73" w:rsidRPr="003E7C73" w:rsidRDefault="003E7C73" w:rsidP="003E7C73">
      <w:pPr>
        <w:spacing w:after="0" w:line="300" w:lineRule="auto"/>
        <w:contextualSpacing/>
        <w:jc w:val="both"/>
        <w:rPr>
          <w:rFonts w:ascii="Times New Roman" w:hAnsi="Times New Roman" w:cs="Times New Roman"/>
        </w:rPr>
      </w:pPr>
    </w:p>
    <w:p w:rsidR="003E7C73" w:rsidRPr="003E7C73" w:rsidRDefault="003E7C73" w:rsidP="003E7C73">
      <w:pPr>
        <w:tabs>
          <w:tab w:val="left" w:pos="9639"/>
        </w:tabs>
        <w:spacing w:after="0" w:line="300" w:lineRule="auto"/>
        <w:contextualSpacing/>
        <w:jc w:val="center"/>
        <w:outlineLvl w:val="0"/>
        <w:rPr>
          <w:rFonts w:ascii="Times New Roman" w:hAnsi="Times New Roman" w:cs="Times New Roman"/>
          <w:b/>
          <w:u w:val="single"/>
        </w:rPr>
      </w:pPr>
      <w:r w:rsidRPr="003E7C73">
        <w:rPr>
          <w:rFonts w:ascii="Times New Roman" w:hAnsi="Times New Roman" w:cs="Times New Roman"/>
          <w:b/>
          <w:u w:val="single"/>
        </w:rPr>
        <w:t>Нормативные документы по промышленной безопасности (измененные)</w:t>
      </w:r>
    </w:p>
    <w:p w:rsidR="003E7C73" w:rsidRPr="003E7C73" w:rsidRDefault="003E7C73" w:rsidP="003E7C73">
      <w:pPr>
        <w:widowControl w:val="0"/>
        <w:tabs>
          <w:tab w:val="left" w:pos="9639"/>
        </w:tabs>
        <w:autoSpaceDE w:val="0"/>
        <w:autoSpaceDN w:val="0"/>
        <w:adjustRightInd w:val="0"/>
        <w:spacing w:after="0" w:line="300" w:lineRule="auto"/>
        <w:contextualSpacing/>
        <w:jc w:val="both"/>
        <w:rPr>
          <w:rFonts w:ascii="Times New Roman" w:hAnsi="Times New Roman" w:cs="Times New Roman"/>
        </w:rPr>
      </w:pP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 131 документ.</w:t>
      </w: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Вашему вниманию предлагаются наиболее важные изменённые документы.</w:t>
      </w:r>
    </w:p>
    <w:p w:rsidR="003E7C73" w:rsidRPr="003E7C73" w:rsidRDefault="003E7C73" w:rsidP="003E7C73">
      <w:pPr>
        <w:spacing w:after="0" w:line="300" w:lineRule="auto"/>
        <w:contextualSpacing/>
        <w:jc w:val="both"/>
        <w:rPr>
          <w:rFonts w:ascii="Times New Roman" w:hAnsi="Times New Roman" w:cs="Times New Roman"/>
        </w:rPr>
      </w:pP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70489A65" wp14:editId="2C57FD38">
            <wp:extent cx="180975" cy="18097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 xml:space="preserve">Постановление Правительства РФ </w:t>
      </w:r>
      <w:hyperlink r:id="rId28" w:tooltip="&quot;Об особенностях разрешительной деятельности в Российской Федерации в 2022 и 2023 годах (с изменениями на 15 октября 2022 года)&quot;&#10;Постановление Правительства РФ от 12.03.2022 N 353&#10;Статус: действующая редакция (действ. с 18.10.2022)" w:history="1">
        <w:r w:rsidRPr="00312E2A">
          <w:rPr>
            <w:rStyle w:val="a9"/>
            <w:rFonts w:ascii="Times New Roman" w:hAnsi="Times New Roman" w:cs="Times New Roman"/>
            <w:color w:val="0000AA"/>
          </w:rPr>
          <w:t>от 12.03.2022 № 353</w:t>
        </w:r>
      </w:hyperlink>
      <w:r w:rsidRPr="003E7C73">
        <w:rPr>
          <w:rFonts w:ascii="Times New Roman" w:hAnsi="Times New Roman" w:cs="Times New Roman"/>
        </w:rPr>
        <w:t xml:space="preserve"> «Об особенностях разрешительной деятельности в Российской Федерации в 2022 и 2023 годах».</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469A0FCE" wp14:editId="1F5D3019">
            <wp:extent cx="180975" cy="18097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 xml:space="preserve">Постановление Правительства РФ </w:t>
      </w:r>
      <w:hyperlink r:id="rId29" w:tooltip="&quot;О декларировании безопасности гидротехнических сооружений (с изменениями на 29 сентября 2022 года)&quot;&#10;Постановление Правительства РФ от 20.11.2020 N 1892&#10;Статус: действующая редакция (действ. с 07.10.2022)" w:history="1">
        <w:r w:rsidRPr="00312E2A">
          <w:rPr>
            <w:rStyle w:val="a9"/>
            <w:rFonts w:ascii="Times New Roman" w:hAnsi="Times New Roman" w:cs="Times New Roman"/>
            <w:color w:val="0000AA"/>
          </w:rPr>
          <w:t>от 20.11.2020 № 1892</w:t>
        </w:r>
      </w:hyperlink>
      <w:r w:rsidRPr="003E7C73">
        <w:rPr>
          <w:rFonts w:ascii="Times New Roman" w:hAnsi="Times New Roman" w:cs="Times New Roman"/>
        </w:rPr>
        <w:t xml:space="preserve"> «О декларировании безопасности гидротехнических сооружений».</w:t>
      </w:r>
    </w:p>
    <w:p w:rsidR="003E7C73" w:rsidRPr="003E7C73" w:rsidRDefault="003E7C73" w:rsidP="003E7C73">
      <w:pPr>
        <w:spacing w:after="0" w:line="300" w:lineRule="auto"/>
        <w:contextualSpacing/>
        <w:jc w:val="both"/>
        <w:rPr>
          <w:rFonts w:ascii="Times New Roman" w:hAnsi="Times New Roman" w:cs="Times New Roman"/>
        </w:rPr>
      </w:pPr>
    </w:p>
    <w:p w:rsidR="003E7C73" w:rsidRPr="003E7C73" w:rsidRDefault="003E7C73" w:rsidP="003E7C73">
      <w:pPr>
        <w:widowControl w:val="0"/>
        <w:tabs>
          <w:tab w:val="left" w:pos="9639"/>
        </w:tabs>
        <w:autoSpaceDE w:val="0"/>
        <w:autoSpaceDN w:val="0"/>
        <w:adjustRightInd w:val="0"/>
        <w:spacing w:after="0" w:line="300" w:lineRule="auto"/>
        <w:contextualSpacing/>
        <w:jc w:val="center"/>
        <w:rPr>
          <w:rFonts w:ascii="Times New Roman" w:hAnsi="Times New Roman" w:cs="Times New Roman"/>
          <w:b/>
          <w:u w:val="single"/>
        </w:rPr>
      </w:pPr>
      <w:r w:rsidRPr="003E7C73">
        <w:rPr>
          <w:rFonts w:ascii="Times New Roman" w:hAnsi="Times New Roman" w:cs="Times New Roman"/>
          <w:b/>
          <w:u w:val="single"/>
        </w:rPr>
        <w:t>Комментарии, статьи, консультации по промышленной безопасности</w:t>
      </w:r>
    </w:p>
    <w:p w:rsidR="003E7C73" w:rsidRPr="003E7C73" w:rsidRDefault="003E7C73" w:rsidP="003E7C73">
      <w:pPr>
        <w:widowControl w:val="0"/>
        <w:tabs>
          <w:tab w:val="left" w:pos="9639"/>
        </w:tabs>
        <w:autoSpaceDE w:val="0"/>
        <w:autoSpaceDN w:val="0"/>
        <w:adjustRightInd w:val="0"/>
        <w:spacing w:after="0" w:line="300" w:lineRule="auto"/>
        <w:contextualSpacing/>
        <w:jc w:val="center"/>
        <w:rPr>
          <w:rFonts w:ascii="Times New Roman" w:hAnsi="Times New Roman" w:cs="Times New Roman"/>
          <w:b/>
          <w:u w:val="single"/>
        </w:rPr>
      </w:pP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 121 документ.</w:t>
      </w: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Вашему вниманию предлагаются наиболее актуальные включенные в систему.</w:t>
      </w:r>
    </w:p>
    <w:p w:rsidR="003E7C73" w:rsidRPr="003E7C73" w:rsidRDefault="003E7C73" w:rsidP="003E7C73">
      <w:pPr>
        <w:spacing w:after="0" w:line="300" w:lineRule="auto"/>
        <w:contextualSpacing/>
        <w:jc w:val="both"/>
        <w:rPr>
          <w:rFonts w:ascii="Times New Roman" w:hAnsi="Times New Roman" w:cs="Times New Roman"/>
        </w:rPr>
      </w:pP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550AF5E3" wp14:editId="2087F842">
            <wp:extent cx="180975" cy="18097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В чем заключается разница между проведением экспертизы промышленной безопасности технического устройства по истечении срока службы и после проведения восстановительного ремонта после инцидента?</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1B4BB9F2" wp14:editId="432934B5">
            <wp:extent cx="180975" cy="180975"/>
            <wp:effectExtent l="0" t="0" r="0"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Включаются ли представители Ростехнадзора в состав комиссии по проверке готовности к пуску сосудов газификатора?</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1ED7DBA6" wp14:editId="5A122540">
            <wp:extent cx="180975" cy="180975"/>
            <wp:effectExtent l="0" t="0" r="0"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Должен ли владелец опасного объекта назначать ответственного за организацию эксплуатации объекта при заключении владельцем договора по обслуживанию объекта со специализированной организацией?</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052C0010" wp14:editId="040B2A4D">
            <wp:extent cx="180975" cy="180975"/>
            <wp:effectExtent l="0" t="0" r="0"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Должен ли собственник газопровода разрабатывать паспорта на сети газораспределения и газопотребления высокого, среднего и низкого давлений?</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3B628033" wp14:editId="4CDCEF28">
            <wp:extent cx="180975" cy="180975"/>
            <wp:effectExtent l="0" t="0" r="0"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Должны ли преподаватели организации проходить аттестацию в Ростехнадзоре по всем областям, по которым осуществляется обучение?</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lastRenderedPageBreak/>
        <w:drawing>
          <wp:inline distT="0" distB="0" distL="0" distR="0" wp14:anchorId="52CFA813" wp14:editId="036FB2E1">
            <wp:extent cx="180975" cy="18097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Допустимо ли применение в системах ПАЗ контрольно-измерительных приборов, работающих по беспроводным, радиочастотным каналам связи?</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6F2E0A46" wp14:editId="544D0388">
            <wp:extent cx="180975" cy="18097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Допустимо ли хранить баллоны с горючими газами в отдельном помещении склада с реагентами?</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298D6C06" wp14:editId="3175E012">
            <wp:extent cx="180975" cy="180975"/>
            <wp:effectExtent l="0" t="0" r="0"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Какие мероприятия должны быть проведены после окончания ремонта парового котла?</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1221EDBB" wp14:editId="3AA9D495">
            <wp:extent cx="180975" cy="180975"/>
            <wp:effectExtent l="0" t="0" r="0"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Какие требования распространяются на оборудование неразрушающего контроля?</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204D3411" wp14:editId="4CD34525">
            <wp:extent cx="180975" cy="18097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Каковы особенности идентификации ОПО, связанных с транспортировкой опасных веществ?</w:t>
      </w:r>
    </w:p>
    <w:p w:rsidR="003E7C73" w:rsidRPr="003E7C73" w:rsidRDefault="003E7C73" w:rsidP="003E7C73">
      <w:pPr>
        <w:spacing w:after="0" w:line="300" w:lineRule="auto"/>
        <w:contextualSpacing/>
        <w:jc w:val="both"/>
        <w:rPr>
          <w:rFonts w:ascii="Times New Roman" w:hAnsi="Times New Roman" w:cs="Times New Roman"/>
        </w:rPr>
      </w:pPr>
    </w:p>
    <w:p w:rsidR="003E7C73" w:rsidRPr="003E7C73" w:rsidRDefault="003E7C73" w:rsidP="003E7C73">
      <w:pPr>
        <w:tabs>
          <w:tab w:val="left" w:pos="9639"/>
        </w:tabs>
        <w:spacing w:after="0" w:line="300" w:lineRule="auto"/>
        <w:contextualSpacing/>
        <w:jc w:val="center"/>
        <w:rPr>
          <w:rFonts w:ascii="Times New Roman" w:hAnsi="Times New Roman" w:cs="Times New Roman"/>
          <w:b/>
          <w:u w:val="single"/>
        </w:rPr>
      </w:pPr>
      <w:r w:rsidRPr="003E7C73">
        <w:rPr>
          <w:rFonts w:ascii="Times New Roman" w:hAnsi="Times New Roman" w:cs="Times New Roman"/>
          <w:b/>
          <w:u w:val="single"/>
        </w:rPr>
        <w:t>Образцы и формы документов в области промышленной безопасности</w:t>
      </w:r>
    </w:p>
    <w:p w:rsidR="003E7C73" w:rsidRPr="003E7C73" w:rsidRDefault="003E7C73" w:rsidP="003E7C73">
      <w:pPr>
        <w:pStyle w:val="TRADEMARK"/>
        <w:tabs>
          <w:tab w:val="left" w:pos="9639"/>
        </w:tabs>
        <w:spacing w:line="300" w:lineRule="auto"/>
        <w:contextualSpacing/>
        <w:jc w:val="center"/>
        <w:outlineLvl w:val="0"/>
        <w:rPr>
          <w:sz w:val="22"/>
          <w:szCs w:val="22"/>
        </w:rPr>
      </w:pP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Всего в данный раздел добавлено 6 документов.</w:t>
      </w:r>
    </w:p>
    <w:p w:rsidR="003E7C73" w:rsidRPr="003E7C73" w:rsidRDefault="003E7C73" w:rsidP="003E7C73">
      <w:pPr>
        <w:tabs>
          <w:tab w:val="left" w:pos="9639"/>
        </w:tabs>
        <w:spacing w:after="0" w:line="300" w:lineRule="auto"/>
        <w:contextualSpacing/>
        <w:jc w:val="center"/>
        <w:rPr>
          <w:rFonts w:ascii="Times New Roman" w:hAnsi="Times New Roman" w:cs="Times New Roman"/>
          <w:i/>
        </w:rPr>
      </w:pPr>
      <w:r w:rsidRPr="003E7C73">
        <w:rPr>
          <w:rFonts w:ascii="Times New Roman" w:hAnsi="Times New Roman" w:cs="Times New Roman"/>
          <w:i/>
        </w:rPr>
        <w:t>Вашему вниманию предлагаются наиболее актуальные включенные в систему.</w:t>
      </w:r>
    </w:p>
    <w:p w:rsidR="003E7C73" w:rsidRPr="003E7C73" w:rsidRDefault="003E7C73" w:rsidP="003E7C73">
      <w:pPr>
        <w:spacing w:after="0" w:line="300" w:lineRule="auto"/>
        <w:contextualSpacing/>
        <w:jc w:val="both"/>
        <w:rPr>
          <w:rFonts w:ascii="Times New Roman" w:hAnsi="Times New Roman" w:cs="Times New Roman"/>
        </w:rPr>
      </w:pP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60107588" wp14:editId="7279BB1E">
            <wp:extent cx="180975" cy="180975"/>
            <wp:effectExtent l="0" t="0" r="0"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Акт готовности подъемного сооружения к вводу в работу</w:t>
      </w:r>
      <w:r w:rsidR="00312E2A">
        <w:rPr>
          <w:rFonts w:ascii="Times New Roman" w:hAnsi="Times New Roman" w:cs="Times New Roman"/>
        </w:rPr>
        <w:t>.</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430C7080" wp14:editId="4F44A90E">
            <wp:extent cx="180975" cy="180975"/>
            <wp:effectExtent l="0" t="0" r="0"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Тесты (с комментариями экспертов) для проверки знаний (аттестации) в области промышленной безопасности. Б.8.1.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w:t>
      </w:r>
      <w:r w:rsidR="00312E2A">
        <w:rPr>
          <w:rFonts w:ascii="Times New Roman" w:hAnsi="Times New Roman" w:cs="Times New Roman"/>
        </w:rPr>
        <w:t>.</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18164DAA" wp14:editId="2AAE227D">
            <wp:extent cx="180975" cy="18097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Тесты (с комментариями экспертов) для проверки знаний (аттестации) в области промышленной безопасности. Б.8.2. Эксплуатация опасных производственных объектов, на которых используются трубопроводы пара и горячей воды</w:t>
      </w:r>
      <w:r w:rsidR="00312E2A">
        <w:rPr>
          <w:rFonts w:ascii="Times New Roman" w:hAnsi="Times New Roman" w:cs="Times New Roman"/>
        </w:rPr>
        <w:t>.</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756DE3EF" wp14:editId="13CE2F74">
            <wp:extent cx="180975" cy="18097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Тесты (с комментариями экспертов) для проверки знаний (аттестации) в области промышленной безопасности. Б.8.4. Эксплуатация опасных производственных объектов, на которых используются медицинские и водолазные барокамеры</w:t>
      </w:r>
      <w:r w:rsidR="00312E2A">
        <w:rPr>
          <w:rFonts w:ascii="Times New Roman" w:hAnsi="Times New Roman" w:cs="Times New Roman"/>
        </w:rPr>
        <w:t>.</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67FF30B5" wp14:editId="43FC791A">
            <wp:extent cx="180975" cy="18097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Тесты (с комментариями экспертов) для проверки знаний (аттестации) в области промышленной безопасности. Б.8.5. Наполнение, техническое освидетельствование и ремонт баллонов для хранения и транспортирования сжатых, сжиженных и растворенных под давлением газов, применяемых на опасных производственных объектах</w:t>
      </w:r>
      <w:r w:rsidR="00312E2A">
        <w:rPr>
          <w:rFonts w:ascii="Times New Roman" w:hAnsi="Times New Roman" w:cs="Times New Roman"/>
        </w:rPr>
        <w:t>.</w:t>
      </w:r>
    </w:p>
    <w:p w:rsidR="003E7C73" w:rsidRPr="003E7C73" w:rsidRDefault="003E7C73" w:rsidP="003E7C73">
      <w:pPr>
        <w:spacing w:after="0" w:line="300" w:lineRule="auto"/>
        <w:contextualSpacing/>
        <w:jc w:val="both"/>
        <w:rPr>
          <w:rFonts w:ascii="Times New Roman" w:hAnsi="Times New Roman" w:cs="Times New Roman"/>
        </w:rPr>
      </w:pPr>
      <w:r w:rsidRPr="003E7C73">
        <w:rPr>
          <w:rFonts w:ascii="Times New Roman" w:hAnsi="Times New Roman" w:cs="Times New Roman"/>
          <w:noProof/>
        </w:rPr>
        <w:drawing>
          <wp:inline distT="0" distB="0" distL="0" distR="0" wp14:anchorId="47BEC31F" wp14:editId="7C504C95">
            <wp:extent cx="180975" cy="180975"/>
            <wp:effectExtent l="0" t="0" r="0"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7C73">
        <w:rPr>
          <w:rFonts w:ascii="Times New Roman" w:hAnsi="Times New Roman" w:cs="Times New Roman"/>
        </w:rPr>
        <w:t>Тесты (с комментариями экспертов) для проверки знаний (аттестации) в области промышленной безопасности. Б.8.6. Проектирование, строительство, реконструкция, капитальный ремонт и техническое перевооружение опасных производственных объектов, изготовление, монтаж (демонтаж), наладка, обслуживание и ремонт (реконструкция) оборудования, работающего под избыточным давлением, применяемого на опасных производственных объектах</w:t>
      </w:r>
      <w:r w:rsidR="00312E2A">
        <w:rPr>
          <w:rFonts w:ascii="Times New Roman" w:hAnsi="Times New Roman" w:cs="Times New Roman"/>
        </w:rPr>
        <w:t>.</w:t>
      </w:r>
    </w:p>
    <w:p w:rsidR="003E7C73" w:rsidRPr="003E7C73" w:rsidRDefault="003E7C73" w:rsidP="003E7C73">
      <w:pPr>
        <w:spacing w:after="0" w:line="300" w:lineRule="auto"/>
        <w:contextualSpacing/>
        <w:jc w:val="both"/>
        <w:rPr>
          <w:rFonts w:ascii="Times New Roman" w:hAnsi="Times New Roman" w:cs="Times New Roman"/>
        </w:rPr>
      </w:pPr>
    </w:p>
    <w:p w:rsidR="003E7C73" w:rsidRPr="003E7C73" w:rsidRDefault="003E7C73" w:rsidP="003E7C73">
      <w:pPr>
        <w:spacing w:after="0" w:line="240" w:lineRule="auto"/>
        <w:jc w:val="both"/>
        <w:rPr>
          <w:rFonts w:ascii="Times New Roman" w:hAnsi="Times New Roman" w:cs="Times New Roman"/>
        </w:rPr>
      </w:pPr>
    </w:p>
    <w:sectPr w:rsidR="003E7C73" w:rsidRPr="003E7C73" w:rsidSect="00382558">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FB" w:rsidRDefault="00DC6AFB" w:rsidP="00ED685C">
      <w:pPr>
        <w:spacing w:after="0" w:line="240" w:lineRule="auto"/>
      </w:pPr>
      <w:r>
        <w:separator/>
      </w:r>
    </w:p>
  </w:endnote>
  <w:endnote w:type="continuationSeparator" w:id="0">
    <w:p w:rsidR="00DC6AFB" w:rsidRDefault="00DC6AFB" w:rsidP="00ED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FB" w:rsidRDefault="00DC6AFB" w:rsidP="00ED685C">
      <w:pPr>
        <w:spacing w:after="0" w:line="240" w:lineRule="auto"/>
      </w:pPr>
      <w:r>
        <w:separator/>
      </w:r>
    </w:p>
  </w:footnote>
  <w:footnote w:type="continuationSeparator" w:id="0">
    <w:p w:rsidR="00DC6AFB" w:rsidRDefault="00DC6AFB" w:rsidP="00ED6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A7" w:rsidRDefault="005912A7">
    <w:pPr>
      <w:pStyle w:val="a3"/>
    </w:pPr>
    <w:r>
      <w:rPr>
        <w:noProof/>
      </w:rPr>
      <w:drawing>
        <wp:anchor distT="0" distB="0" distL="114300" distR="114300" simplePos="0" relativeHeight="251658240" behindDoc="0" locked="0" layoutInCell="1" allowOverlap="1" wp14:anchorId="65597074" wp14:editId="333C0EE6">
          <wp:simplePos x="0" y="0"/>
          <wp:positionH relativeFrom="margin">
            <wp:posOffset>-1010285</wp:posOffset>
          </wp:positionH>
          <wp:positionV relativeFrom="margin">
            <wp:posOffset>-727075</wp:posOffset>
          </wp:positionV>
          <wp:extent cx="2127250" cy="679450"/>
          <wp:effectExtent l="19050" t="0" r="6350" b="0"/>
          <wp:wrapSquare wrapText="bothSides"/>
          <wp:docPr id="1" name="Рисунок 1" descr="http://oldintra.kodeks.ru/img/stuff/Logo/Sovmestno/K%2BT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intra.kodeks.ru/img/stuff/Logo/Sovmestno/K%2BTE_color.jpg"/>
                  <pic:cNvPicPr>
                    <a:picLocks noChangeAspect="1" noChangeArrowheads="1"/>
                  </pic:cNvPicPr>
                </pic:nvPicPr>
                <pic:blipFill>
                  <a:blip r:embed="rId1"/>
                  <a:srcRect/>
                  <a:stretch>
                    <a:fillRect/>
                  </a:stretch>
                </pic:blipFill>
                <pic:spPr bwMode="auto">
                  <a:xfrm>
                    <a:off x="0" y="0"/>
                    <a:ext cx="2127250" cy="679450"/>
                  </a:xfrm>
                  <a:prstGeom prst="rect">
                    <a:avLst/>
                  </a:prstGeom>
                  <a:noFill/>
                  <a:ln w="9525">
                    <a:noFill/>
                    <a:miter lim="800000"/>
                    <a:headEnd/>
                    <a:tailEnd/>
                  </a:ln>
                </pic:spPr>
              </pic:pic>
            </a:graphicData>
          </a:graphic>
        </wp:anchor>
      </w:drawing>
    </w:r>
  </w:p>
  <w:p w:rsidR="005912A7" w:rsidRDefault="00591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49" type="#_x0000_t75" style="width:14.25pt;height:14.25pt;visibility:visible;mso-wrap-style:square" o:bullet="t">
        <v:imagedata r:id="rId1" o:title="" chromakey="white"/>
      </v:shape>
    </w:pict>
  </w:numPicBullet>
  <w:abstractNum w:abstractNumId="0">
    <w:nsid w:val="004C0BDE"/>
    <w:multiLevelType w:val="hybridMultilevel"/>
    <w:tmpl w:val="0C6007DA"/>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53444D8"/>
    <w:multiLevelType w:val="hybridMultilevel"/>
    <w:tmpl w:val="A4888CB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9900243"/>
    <w:multiLevelType w:val="hybridMultilevel"/>
    <w:tmpl w:val="00808E4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
    <w:nsid w:val="0A1E6408"/>
    <w:multiLevelType w:val="hybridMultilevel"/>
    <w:tmpl w:val="AD70585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0C9D034F"/>
    <w:multiLevelType w:val="hybridMultilevel"/>
    <w:tmpl w:val="44F4B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937CC"/>
    <w:multiLevelType w:val="hybridMultilevel"/>
    <w:tmpl w:val="7EE803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FAF4F53"/>
    <w:multiLevelType w:val="hybridMultilevel"/>
    <w:tmpl w:val="B1F207F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102F14E1"/>
    <w:multiLevelType w:val="hybridMultilevel"/>
    <w:tmpl w:val="3BA2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0004D"/>
    <w:multiLevelType w:val="hybridMultilevel"/>
    <w:tmpl w:val="64EACE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9">
    <w:nsid w:val="258401BC"/>
    <w:multiLevelType w:val="hybridMultilevel"/>
    <w:tmpl w:val="556224B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2E7F705D"/>
    <w:multiLevelType w:val="hybridMultilevel"/>
    <w:tmpl w:val="E3DACF8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1">
    <w:nsid w:val="31BB1368"/>
    <w:multiLevelType w:val="hybridMultilevel"/>
    <w:tmpl w:val="8654AA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33C6753F"/>
    <w:multiLevelType w:val="hybridMultilevel"/>
    <w:tmpl w:val="7CA8AD5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5316330"/>
    <w:multiLevelType w:val="hybridMultilevel"/>
    <w:tmpl w:val="C610F020"/>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4">
    <w:nsid w:val="39B17C58"/>
    <w:multiLevelType w:val="hybridMultilevel"/>
    <w:tmpl w:val="0A70D10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3DAB7F41"/>
    <w:multiLevelType w:val="hybridMultilevel"/>
    <w:tmpl w:val="4D087D9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469055E4"/>
    <w:multiLevelType w:val="hybridMultilevel"/>
    <w:tmpl w:val="B0AC4D3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49D9509F"/>
    <w:multiLevelType w:val="hybridMultilevel"/>
    <w:tmpl w:val="50F8B4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4AE03AAB"/>
    <w:multiLevelType w:val="hybridMultilevel"/>
    <w:tmpl w:val="E9A85B0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4CE53A9E"/>
    <w:multiLevelType w:val="hybridMultilevel"/>
    <w:tmpl w:val="F25E8F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4EF55370"/>
    <w:multiLevelType w:val="hybridMultilevel"/>
    <w:tmpl w:val="7B0CF85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1EE2312"/>
    <w:multiLevelType w:val="hybridMultilevel"/>
    <w:tmpl w:val="2A74F2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62E94445"/>
    <w:multiLevelType w:val="hybridMultilevel"/>
    <w:tmpl w:val="805811E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68624755"/>
    <w:multiLevelType w:val="hybridMultilevel"/>
    <w:tmpl w:val="A364D1D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D440677"/>
    <w:multiLevelType w:val="hybridMultilevel"/>
    <w:tmpl w:val="7FCE8F0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6E324A9D"/>
    <w:multiLevelType w:val="hybridMultilevel"/>
    <w:tmpl w:val="5BCAD6F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FD21CA3"/>
    <w:multiLevelType w:val="hybridMultilevel"/>
    <w:tmpl w:val="B93A8C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7180030B"/>
    <w:multiLevelType w:val="hybridMultilevel"/>
    <w:tmpl w:val="DFA432D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8">
    <w:nsid w:val="7CA05D19"/>
    <w:multiLevelType w:val="hybridMultilevel"/>
    <w:tmpl w:val="97F07BF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7CE64B0E"/>
    <w:multiLevelType w:val="hybridMultilevel"/>
    <w:tmpl w:val="41A60F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9"/>
  </w:num>
  <w:num w:numId="2">
    <w:abstractNumId w:val="19"/>
  </w:num>
  <w:num w:numId="3">
    <w:abstractNumId w:val="21"/>
  </w:num>
  <w:num w:numId="4">
    <w:abstractNumId w:val="13"/>
  </w:num>
  <w:num w:numId="5">
    <w:abstractNumId w:val="1"/>
  </w:num>
  <w:num w:numId="6">
    <w:abstractNumId w:val="3"/>
  </w:num>
  <w:num w:numId="7">
    <w:abstractNumId w:val="0"/>
  </w:num>
  <w:num w:numId="8">
    <w:abstractNumId w:val="5"/>
  </w:num>
  <w:num w:numId="9">
    <w:abstractNumId w:val="11"/>
  </w:num>
  <w:num w:numId="10">
    <w:abstractNumId w:val="10"/>
  </w:num>
  <w:num w:numId="11">
    <w:abstractNumId w:val="18"/>
  </w:num>
  <w:num w:numId="12">
    <w:abstractNumId w:val="22"/>
  </w:num>
  <w:num w:numId="13">
    <w:abstractNumId w:val="9"/>
  </w:num>
  <w:num w:numId="14">
    <w:abstractNumId w:val="8"/>
  </w:num>
  <w:num w:numId="15">
    <w:abstractNumId w:val="28"/>
  </w:num>
  <w:num w:numId="16">
    <w:abstractNumId w:val="16"/>
  </w:num>
  <w:num w:numId="17">
    <w:abstractNumId w:val="14"/>
  </w:num>
  <w:num w:numId="18">
    <w:abstractNumId w:val="27"/>
  </w:num>
  <w:num w:numId="19">
    <w:abstractNumId w:val="2"/>
  </w:num>
  <w:num w:numId="20">
    <w:abstractNumId w:val="26"/>
  </w:num>
  <w:num w:numId="21">
    <w:abstractNumId w:val="6"/>
  </w:num>
  <w:num w:numId="22">
    <w:abstractNumId w:val="25"/>
  </w:num>
  <w:num w:numId="23">
    <w:abstractNumId w:val="12"/>
  </w:num>
  <w:num w:numId="24">
    <w:abstractNumId w:val="23"/>
  </w:num>
  <w:num w:numId="25">
    <w:abstractNumId w:val="17"/>
  </w:num>
  <w:num w:numId="26">
    <w:abstractNumId w:val="20"/>
  </w:num>
  <w:num w:numId="27">
    <w:abstractNumId w:val="15"/>
  </w:num>
  <w:num w:numId="28">
    <w:abstractNumId w:val="7"/>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5C"/>
    <w:rsid w:val="000035C9"/>
    <w:rsid w:val="00004340"/>
    <w:rsid w:val="0000751F"/>
    <w:rsid w:val="00007C8F"/>
    <w:rsid w:val="0001365D"/>
    <w:rsid w:val="00020903"/>
    <w:rsid w:val="00034161"/>
    <w:rsid w:val="00064E2E"/>
    <w:rsid w:val="0007345D"/>
    <w:rsid w:val="00073853"/>
    <w:rsid w:val="0007644F"/>
    <w:rsid w:val="00094BB1"/>
    <w:rsid w:val="000966FD"/>
    <w:rsid w:val="000B2625"/>
    <w:rsid w:val="000B5732"/>
    <w:rsid w:val="000B5974"/>
    <w:rsid w:val="000C0218"/>
    <w:rsid w:val="000C3F4D"/>
    <w:rsid w:val="000C51CE"/>
    <w:rsid w:val="000D6352"/>
    <w:rsid w:val="000D682C"/>
    <w:rsid w:val="000D6F09"/>
    <w:rsid w:val="000F2991"/>
    <w:rsid w:val="000F49C6"/>
    <w:rsid w:val="00101C96"/>
    <w:rsid w:val="00106E01"/>
    <w:rsid w:val="0013106E"/>
    <w:rsid w:val="0013631A"/>
    <w:rsid w:val="00144EB5"/>
    <w:rsid w:val="001504C0"/>
    <w:rsid w:val="00160580"/>
    <w:rsid w:val="00174C0A"/>
    <w:rsid w:val="00193FE5"/>
    <w:rsid w:val="00196145"/>
    <w:rsid w:val="001A0C68"/>
    <w:rsid w:val="001A4F06"/>
    <w:rsid w:val="001B0538"/>
    <w:rsid w:val="001B1C0D"/>
    <w:rsid w:val="001B1C47"/>
    <w:rsid w:val="001B27BE"/>
    <w:rsid w:val="001B574C"/>
    <w:rsid w:val="001B5EA0"/>
    <w:rsid w:val="001B6B5D"/>
    <w:rsid w:val="001B6FBE"/>
    <w:rsid w:val="001C2573"/>
    <w:rsid w:val="001D105B"/>
    <w:rsid w:val="001D71C3"/>
    <w:rsid w:val="001E2208"/>
    <w:rsid w:val="001E4203"/>
    <w:rsid w:val="001E5E1A"/>
    <w:rsid w:val="001F2839"/>
    <w:rsid w:val="001F48FD"/>
    <w:rsid w:val="00203D93"/>
    <w:rsid w:val="00204EE9"/>
    <w:rsid w:val="0021207A"/>
    <w:rsid w:val="00220335"/>
    <w:rsid w:val="00224419"/>
    <w:rsid w:val="002276F7"/>
    <w:rsid w:val="00230CC5"/>
    <w:rsid w:val="00236F98"/>
    <w:rsid w:val="002469A6"/>
    <w:rsid w:val="00256DAF"/>
    <w:rsid w:val="002573AD"/>
    <w:rsid w:val="00264B86"/>
    <w:rsid w:val="00267F98"/>
    <w:rsid w:val="00281C77"/>
    <w:rsid w:val="00283017"/>
    <w:rsid w:val="002837BE"/>
    <w:rsid w:val="0028498E"/>
    <w:rsid w:val="002906A6"/>
    <w:rsid w:val="002A3CDC"/>
    <w:rsid w:val="002B0296"/>
    <w:rsid w:val="002B4447"/>
    <w:rsid w:val="002B54F0"/>
    <w:rsid w:val="002D4A42"/>
    <w:rsid w:val="002E0738"/>
    <w:rsid w:val="002E5B59"/>
    <w:rsid w:val="002F1A9A"/>
    <w:rsid w:val="002F3A00"/>
    <w:rsid w:val="002F46EB"/>
    <w:rsid w:val="002F57B8"/>
    <w:rsid w:val="00312E2A"/>
    <w:rsid w:val="00331A62"/>
    <w:rsid w:val="0033414B"/>
    <w:rsid w:val="00337076"/>
    <w:rsid w:val="003646AF"/>
    <w:rsid w:val="00373B56"/>
    <w:rsid w:val="00374002"/>
    <w:rsid w:val="003748DF"/>
    <w:rsid w:val="00382558"/>
    <w:rsid w:val="00383949"/>
    <w:rsid w:val="003922E8"/>
    <w:rsid w:val="00397CF6"/>
    <w:rsid w:val="003A009C"/>
    <w:rsid w:val="003A0764"/>
    <w:rsid w:val="003A392F"/>
    <w:rsid w:val="003B0850"/>
    <w:rsid w:val="003B1D05"/>
    <w:rsid w:val="003C2AFD"/>
    <w:rsid w:val="003C41D4"/>
    <w:rsid w:val="003C6DCA"/>
    <w:rsid w:val="003D2DFA"/>
    <w:rsid w:val="003D64CE"/>
    <w:rsid w:val="003E7BF7"/>
    <w:rsid w:val="003E7C73"/>
    <w:rsid w:val="003F3E5E"/>
    <w:rsid w:val="0040005D"/>
    <w:rsid w:val="00404EC1"/>
    <w:rsid w:val="00406E9A"/>
    <w:rsid w:val="00411F20"/>
    <w:rsid w:val="00421580"/>
    <w:rsid w:val="00423474"/>
    <w:rsid w:val="004253C4"/>
    <w:rsid w:val="00432BB6"/>
    <w:rsid w:val="004336DB"/>
    <w:rsid w:val="00436CFA"/>
    <w:rsid w:val="00441D1C"/>
    <w:rsid w:val="00450E27"/>
    <w:rsid w:val="00477B4B"/>
    <w:rsid w:val="0048693F"/>
    <w:rsid w:val="0049389A"/>
    <w:rsid w:val="004A15A2"/>
    <w:rsid w:val="004A40D8"/>
    <w:rsid w:val="004A50A9"/>
    <w:rsid w:val="004B4D11"/>
    <w:rsid w:val="004B635E"/>
    <w:rsid w:val="004C34B8"/>
    <w:rsid w:val="004C575B"/>
    <w:rsid w:val="004D1FFC"/>
    <w:rsid w:val="004E1BC7"/>
    <w:rsid w:val="004E5A77"/>
    <w:rsid w:val="004F21EF"/>
    <w:rsid w:val="004F66EB"/>
    <w:rsid w:val="004F702D"/>
    <w:rsid w:val="00502F15"/>
    <w:rsid w:val="00504259"/>
    <w:rsid w:val="005061DD"/>
    <w:rsid w:val="00512F80"/>
    <w:rsid w:val="0051571F"/>
    <w:rsid w:val="00517EFB"/>
    <w:rsid w:val="00530080"/>
    <w:rsid w:val="0053313E"/>
    <w:rsid w:val="00537161"/>
    <w:rsid w:val="00546846"/>
    <w:rsid w:val="00555C37"/>
    <w:rsid w:val="0057045C"/>
    <w:rsid w:val="00581280"/>
    <w:rsid w:val="005817C2"/>
    <w:rsid w:val="005905F6"/>
    <w:rsid w:val="005912A7"/>
    <w:rsid w:val="00593DD8"/>
    <w:rsid w:val="00594881"/>
    <w:rsid w:val="005A56BC"/>
    <w:rsid w:val="005B0301"/>
    <w:rsid w:val="005C01AF"/>
    <w:rsid w:val="005C0783"/>
    <w:rsid w:val="005C48D0"/>
    <w:rsid w:val="005C704A"/>
    <w:rsid w:val="005D17D1"/>
    <w:rsid w:val="005E17A0"/>
    <w:rsid w:val="005E2A93"/>
    <w:rsid w:val="005F1C49"/>
    <w:rsid w:val="005F58E6"/>
    <w:rsid w:val="00612336"/>
    <w:rsid w:val="00612FA2"/>
    <w:rsid w:val="00616207"/>
    <w:rsid w:val="00622EC0"/>
    <w:rsid w:val="00622F0D"/>
    <w:rsid w:val="00626A76"/>
    <w:rsid w:val="00641254"/>
    <w:rsid w:val="0065609D"/>
    <w:rsid w:val="00656A1A"/>
    <w:rsid w:val="006651D9"/>
    <w:rsid w:val="00666496"/>
    <w:rsid w:val="00671868"/>
    <w:rsid w:val="006768B3"/>
    <w:rsid w:val="00683FF7"/>
    <w:rsid w:val="0068658B"/>
    <w:rsid w:val="00691436"/>
    <w:rsid w:val="00691509"/>
    <w:rsid w:val="00693FCC"/>
    <w:rsid w:val="006A28ED"/>
    <w:rsid w:val="006B494E"/>
    <w:rsid w:val="006D383F"/>
    <w:rsid w:val="006E0E04"/>
    <w:rsid w:val="006E1D01"/>
    <w:rsid w:val="006E43CC"/>
    <w:rsid w:val="006E4AF8"/>
    <w:rsid w:val="006E5C72"/>
    <w:rsid w:val="006F40DA"/>
    <w:rsid w:val="006F66B7"/>
    <w:rsid w:val="0071375A"/>
    <w:rsid w:val="0073466C"/>
    <w:rsid w:val="0074422E"/>
    <w:rsid w:val="00746C04"/>
    <w:rsid w:val="007567AA"/>
    <w:rsid w:val="00760E20"/>
    <w:rsid w:val="00761436"/>
    <w:rsid w:val="00767556"/>
    <w:rsid w:val="0077716C"/>
    <w:rsid w:val="00781A22"/>
    <w:rsid w:val="00781D02"/>
    <w:rsid w:val="0079477B"/>
    <w:rsid w:val="007973C2"/>
    <w:rsid w:val="007B2809"/>
    <w:rsid w:val="007C1EED"/>
    <w:rsid w:val="007D6030"/>
    <w:rsid w:val="007D6EFC"/>
    <w:rsid w:val="007D7AA9"/>
    <w:rsid w:val="008071FD"/>
    <w:rsid w:val="008072AC"/>
    <w:rsid w:val="008104E5"/>
    <w:rsid w:val="00811BC0"/>
    <w:rsid w:val="00813012"/>
    <w:rsid w:val="00813085"/>
    <w:rsid w:val="008151F2"/>
    <w:rsid w:val="0081727E"/>
    <w:rsid w:val="008215A2"/>
    <w:rsid w:val="00844162"/>
    <w:rsid w:val="008469B0"/>
    <w:rsid w:val="008629EE"/>
    <w:rsid w:val="00865308"/>
    <w:rsid w:val="00883E09"/>
    <w:rsid w:val="00892381"/>
    <w:rsid w:val="00894CA9"/>
    <w:rsid w:val="008A0FF1"/>
    <w:rsid w:val="008A385C"/>
    <w:rsid w:val="008B4062"/>
    <w:rsid w:val="008B62A0"/>
    <w:rsid w:val="008C34C8"/>
    <w:rsid w:val="008E31E4"/>
    <w:rsid w:val="008E7E38"/>
    <w:rsid w:val="00903471"/>
    <w:rsid w:val="009203C2"/>
    <w:rsid w:val="009258B9"/>
    <w:rsid w:val="009262A0"/>
    <w:rsid w:val="0093676C"/>
    <w:rsid w:val="009425A1"/>
    <w:rsid w:val="00943556"/>
    <w:rsid w:val="0094559D"/>
    <w:rsid w:val="00947DD8"/>
    <w:rsid w:val="009502EC"/>
    <w:rsid w:val="00965C17"/>
    <w:rsid w:val="00970867"/>
    <w:rsid w:val="009769E7"/>
    <w:rsid w:val="00977728"/>
    <w:rsid w:val="00981073"/>
    <w:rsid w:val="00984A67"/>
    <w:rsid w:val="00987295"/>
    <w:rsid w:val="00990F71"/>
    <w:rsid w:val="00995BE3"/>
    <w:rsid w:val="009B1365"/>
    <w:rsid w:val="009D52BA"/>
    <w:rsid w:val="009F16EB"/>
    <w:rsid w:val="009F33E0"/>
    <w:rsid w:val="009F7608"/>
    <w:rsid w:val="00A00E09"/>
    <w:rsid w:val="00A04806"/>
    <w:rsid w:val="00A10192"/>
    <w:rsid w:val="00A11BC5"/>
    <w:rsid w:val="00A172E6"/>
    <w:rsid w:val="00A21031"/>
    <w:rsid w:val="00A21981"/>
    <w:rsid w:val="00A26CEF"/>
    <w:rsid w:val="00A3004C"/>
    <w:rsid w:val="00A41852"/>
    <w:rsid w:val="00A524D6"/>
    <w:rsid w:val="00A5514E"/>
    <w:rsid w:val="00A55354"/>
    <w:rsid w:val="00A61553"/>
    <w:rsid w:val="00A62D71"/>
    <w:rsid w:val="00A70A06"/>
    <w:rsid w:val="00A90BB9"/>
    <w:rsid w:val="00A9310F"/>
    <w:rsid w:val="00AB5A8D"/>
    <w:rsid w:val="00AC6316"/>
    <w:rsid w:val="00AD53F2"/>
    <w:rsid w:val="00AD6DC3"/>
    <w:rsid w:val="00AE1090"/>
    <w:rsid w:val="00B01983"/>
    <w:rsid w:val="00B0458B"/>
    <w:rsid w:val="00B17645"/>
    <w:rsid w:val="00B21AFD"/>
    <w:rsid w:val="00B23243"/>
    <w:rsid w:val="00B251E9"/>
    <w:rsid w:val="00B2694F"/>
    <w:rsid w:val="00B27122"/>
    <w:rsid w:val="00B42B25"/>
    <w:rsid w:val="00B459A4"/>
    <w:rsid w:val="00B51F1B"/>
    <w:rsid w:val="00B553BB"/>
    <w:rsid w:val="00B5574E"/>
    <w:rsid w:val="00B61A51"/>
    <w:rsid w:val="00B71223"/>
    <w:rsid w:val="00B81989"/>
    <w:rsid w:val="00B944C0"/>
    <w:rsid w:val="00B957CC"/>
    <w:rsid w:val="00B97DA3"/>
    <w:rsid w:val="00BA352A"/>
    <w:rsid w:val="00BB2E07"/>
    <w:rsid w:val="00BB75BB"/>
    <w:rsid w:val="00BD175B"/>
    <w:rsid w:val="00BD6277"/>
    <w:rsid w:val="00BE0E25"/>
    <w:rsid w:val="00BE22AC"/>
    <w:rsid w:val="00BE5588"/>
    <w:rsid w:val="00BE5B06"/>
    <w:rsid w:val="00C02928"/>
    <w:rsid w:val="00C05C24"/>
    <w:rsid w:val="00C12B2F"/>
    <w:rsid w:val="00C155F9"/>
    <w:rsid w:val="00C20B0A"/>
    <w:rsid w:val="00C27C6C"/>
    <w:rsid w:val="00C30974"/>
    <w:rsid w:val="00C346DC"/>
    <w:rsid w:val="00C3536C"/>
    <w:rsid w:val="00C433E8"/>
    <w:rsid w:val="00C45E75"/>
    <w:rsid w:val="00C563F2"/>
    <w:rsid w:val="00C60B57"/>
    <w:rsid w:val="00C65AD8"/>
    <w:rsid w:val="00C677B3"/>
    <w:rsid w:val="00C724E4"/>
    <w:rsid w:val="00C941E4"/>
    <w:rsid w:val="00CB401B"/>
    <w:rsid w:val="00CC111F"/>
    <w:rsid w:val="00CD0390"/>
    <w:rsid w:val="00CD09F6"/>
    <w:rsid w:val="00CD3C8D"/>
    <w:rsid w:val="00CD4FA8"/>
    <w:rsid w:val="00CE128A"/>
    <w:rsid w:val="00CE17D7"/>
    <w:rsid w:val="00CE217D"/>
    <w:rsid w:val="00CE5221"/>
    <w:rsid w:val="00CF01EB"/>
    <w:rsid w:val="00CF6635"/>
    <w:rsid w:val="00D025B8"/>
    <w:rsid w:val="00D03688"/>
    <w:rsid w:val="00D04182"/>
    <w:rsid w:val="00D16822"/>
    <w:rsid w:val="00D176F2"/>
    <w:rsid w:val="00D24C50"/>
    <w:rsid w:val="00D32B8A"/>
    <w:rsid w:val="00D3363B"/>
    <w:rsid w:val="00D34BB1"/>
    <w:rsid w:val="00D41AC7"/>
    <w:rsid w:val="00D41BE7"/>
    <w:rsid w:val="00D41DEA"/>
    <w:rsid w:val="00D43FA9"/>
    <w:rsid w:val="00D531F8"/>
    <w:rsid w:val="00D53462"/>
    <w:rsid w:val="00D5697D"/>
    <w:rsid w:val="00D67460"/>
    <w:rsid w:val="00D67DBB"/>
    <w:rsid w:val="00D7505B"/>
    <w:rsid w:val="00D750A3"/>
    <w:rsid w:val="00D84A1C"/>
    <w:rsid w:val="00D8533A"/>
    <w:rsid w:val="00D85DF2"/>
    <w:rsid w:val="00D860E8"/>
    <w:rsid w:val="00D93D48"/>
    <w:rsid w:val="00D9558B"/>
    <w:rsid w:val="00D97F41"/>
    <w:rsid w:val="00DA61D2"/>
    <w:rsid w:val="00DB5EB6"/>
    <w:rsid w:val="00DC52C0"/>
    <w:rsid w:val="00DC55C3"/>
    <w:rsid w:val="00DC6AFB"/>
    <w:rsid w:val="00DD2899"/>
    <w:rsid w:val="00DD5424"/>
    <w:rsid w:val="00DD7B09"/>
    <w:rsid w:val="00DE0ED6"/>
    <w:rsid w:val="00DF106A"/>
    <w:rsid w:val="00E02599"/>
    <w:rsid w:val="00E05CE5"/>
    <w:rsid w:val="00E06F20"/>
    <w:rsid w:val="00E10FEA"/>
    <w:rsid w:val="00E12A76"/>
    <w:rsid w:val="00E14D5D"/>
    <w:rsid w:val="00E301D7"/>
    <w:rsid w:val="00E31786"/>
    <w:rsid w:val="00E407AE"/>
    <w:rsid w:val="00E447BF"/>
    <w:rsid w:val="00E5181A"/>
    <w:rsid w:val="00E57E7E"/>
    <w:rsid w:val="00E6261B"/>
    <w:rsid w:val="00E77C56"/>
    <w:rsid w:val="00E81A53"/>
    <w:rsid w:val="00E82C14"/>
    <w:rsid w:val="00E8384B"/>
    <w:rsid w:val="00E839D0"/>
    <w:rsid w:val="00E874B9"/>
    <w:rsid w:val="00E95651"/>
    <w:rsid w:val="00EA084E"/>
    <w:rsid w:val="00EA3BF1"/>
    <w:rsid w:val="00EA3F61"/>
    <w:rsid w:val="00EA5D35"/>
    <w:rsid w:val="00EB6D03"/>
    <w:rsid w:val="00EC5442"/>
    <w:rsid w:val="00EC6589"/>
    <w:rsid w:val="00ED2463"/>
    <w:rsid w:val="00ED560D"/>
    <w:rsid w:val="00ED685C"/>
    <w:rsid w:val="00EE4FE2"/>
    <w:rsid w:val="00EE7005"/>
    <w:rsid w:val="00EF0860"/>
    <w:rsid w:val="00EF6E5B"/>
    <w:rsid w:val="00F0377D"/>
    <w:rsid w:val="00F0483E"/>
    <w:rsid w:val="00F07F65"/>
    <w:rsid w:val="00F207CA"/>
    <w:rsid w:val="00F20CA8"/>
    <w:rsid w:val="00F23148"/>
    <w:rsid w:val="00F25911"/>
    <w:rsid w:val="00F26599"/>
    <w:rsid w:val="00F31F62"/>
    <w:rsid w:val="00F327AB"/>
    <w:rsid w:val="00F32E24"/>
    <w:rsid w:val="00F331D1"/>
    <w:rsid w:val="00F3792A"/>
    <w:rsid w:val="00F40B85"/>
    <w:rsid w:val="00F5554D"/>
    <w:rsid w:val="00F60251"/>
    <w:rsid w:val="00F700CD"/>
    <w:rsid w:val="00F80DF7"/>
    <w:rsid w:val="00F907A2"/>
    <w:rsid w:val="00F9198E"/>
    <w:rsid w:val="00FA1F8B"/>
    <w:rsid w:val="00FB2438"/>
    <w:rsid w:val="00FB6FAE"/>
    <w:rsid w:val="00FD132C"/>
    <w:rsid w:val="00FE4C30"/>
    <w:rsid w:val="00FE634C"/>
    <w:rsid w:val="00FE7323"/>
    <w:rsid w:val="00FF600A"/>
    <w:rsid w:val="00FF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66">
      <w:bodyDiv w:val="1"/>
      <w:marLeft w:val="0"/>
      <w:marRight w:val="0"/>
      <w:marTop w:val="0"/>
      <w:marBottom w:val="0"/>
      <w:divBdr>
        <w:top w:val="none" w:sz="0" w:space="0" w:color="auto"/>
        <w:left w:val="none" w:sz="0" w:space="0" w:color="auto"/>
        <w:bottom w:val="none" w:sz="0" w:space="0" w:color="auto"/>
        <w:right w:val="none" w:sz="0" w:space="0" w:color="auto"/>
      </w:divBdr>
    </w:div>
    <w:div w:id="26416023">
      <w:bodyDiv w:val="1"/>
      <w:marLeft w:val="0"/>
      <w:marRight w:val="0"/>
      <w:marTop w:val="0"/>
      <w:marBottom w:val="0"/>
      <w:divBdr>
        <w:top w:val="none" w:sz="0" w:space="0" w:color="auto"/>
        <w:left w:val="none" w:sz="0" w:space="0" w:color="auto"/>
        <w:bottom w:val="none" w:sz="0" w:space="0" w:color="auto"/>
        <w:right w:val="none" w:sz="0" w:space="0" w:color="auto"/>
      </w:divBdr>
    </w:div>
    <w:div w:id="68965748">
      <w:bodyDiv w:val="1"/>
      <w:marLeft w:val="0"/>
      <w:marRight w:val="0"/>
      <w:marTop w:val="0"/>
      <w:marBottom w:val="0"/>
      <w:divBdr>
        <w:top w:val="none" w:sz="0" w:space="0" w:color="auto"/>
        <w:left w:val="none" w:sz="0" w:space="0" w:color="auto"/>
        <w:bottom w:val="none" w:sz="0" w:space="0" w:color="auto"/>
        <w:right w:val="none" w:sz="0" w:space="0" w:color="auto"/>
      </w:divBdr>
    </w:div>
    <w:div w:id="108475730">
      <w:bodyDiv w:val="1"/>
      <w:marLeft w:val="0"/>
      <w:marRight w:val="0"/>
      <w:marTop w:val="0"/>
      <w:marBottom w:val="0"/>
      <w:divBdr>
        <w:top w:val="none" w:sz="0" w:space="0" w:color="auto"/>
        <w:left w:val="none" w:sz="0" w:space="0" w:color="auto"/>
        <w:bottom w:val="none" w:sz="0" w:space="0" w:color="auto"/>
        <w:right w:val="none" w:sz="0" w:space="0" w:color="auto"/>
      </w:divBdr>
    </w:div>
    <w:div w:id="109252555">
      <w:bodyDiv w:val="1"/>
      <w:marLeft w:val="0"/>
      <w:marRight w:val="0"/>
      <w:marTop w:val="0"/>
      <w:marBottom w:val="0"/>
      <w:divBdr>
        <w:top w:val="none" w:sz="0" w:space="0" w:color="auto"/>
        <w:left w:val="none" w:sz="0" w:space="0" w:color="auto"/>
        <w:bottom w:val="none" w:sz="0" w:space="0" w:color="auto"/>
        <w:right w:val="none" w:sz="0" w:space="0" w:color="auto"/>
      </w:divBdr>
    </w:div>
    <w:div w:id="149951564">
      <w:bodyDiv w:val="1"/>
      <w:marLeft w:val="0"/>
      <w:marRight w:val="0"/>
      <w:marTop w:val="0"/>
      <w:marBottom w:val="0"/>
      <w:divBdr>
        <w:top w:val="none" w:sz="0" w:space="0" w:color="auto"/>
        <w:left w:val="none" w:sz="0" w:space="0" w:color="auto"/>
        <w:bottom w:val="none" w:sz="0" w:space="0" w:color="auto"/>
        <w:right w:val="none" w:sz="0" w:space="0" w:color="auto"/>
      </w:divBdr>
    </w:div>
    <w:div w:id="151601870">
      <w:bodyDiv w:val="1"/>
      <w:marLeft w:val="0"/>
      <w:marRight w:val="0"/>
      <w:marTop w:val="0"/>
      <w:marBottom w:val="0"/>
      <w:divBdr>
        <w:top w:val="none" w:sz="0" w:space="0" w:color="auto"/>
        <w:left w:val="none" w:sz="0" w:space="0" w:color="auto"/>
        <w:bottom w:val="none" w:sz="0" w:space="0" w:color="auto"/>
        <w:right w:val="none" w:sz="0" w:space="0" w:color="auto"/>
      </w:divBdr>
    </w:div>
    <w:div w:id="193152447">
      <w:bodyDiv w:val="1"/>
      <w:marLeft w:val="0"/>
      <w:marRight w:val="0"/>
      <w:marTop w:val="0"/>
      <w:marBottom w:val="0"/>
      <w:divBdr>
        <w:top w:val="none" w:sz="0" w:space="0" w:color="auto"/>
        <w:left w:val="none" w:sz="0" w:space="0" w:color="auto"/>
        <w:bottom w:val="none" w:sz="0" w:space="0" w:color="auto"/>
        <w:right w:val="none" w:sz="0" w:space="0" w:color="auto"/>
      </w:divBdr>
    </w:div>
    <w:div w:id="219175158">
      <w:bodyDiv w:val="1"/>
      <w:marLeft w:val="0"/>
      <w:marRight w:val="0"/>
      <w:marTop w:val="0"/>
      <w:marBottom w:val="0"/>
      <w:divBdr>
        <w:top w:val="none" w:sz="0" w:space="0" w:color="auto"/>
        <w:left w:val="none" w:sz="0" w:space="0" w:color="auto"/>
        <w:bottom w:val="none" w:sz="0" w:space="0" w:color="auto"/>
        <w:right w:val="none" w:sz="0" w:space="0" w:color="auto"/>
      </w:divBdr>
    </w:div>
    <w:div w:id="249048326">
      <w:bodyDiv w:val="1"/>
      <w:marLeft w:val="0"/>
      <w:marRight w:val="0"/>
      <w:marTop w:val="0"/>
      <w:marBottom w:val="0"/>
      <w:divBdr>
        <w:top w:val="none" w:sz="0" w:space="0" w:color="auto"/>
        <w:left w:val="none" w:sz="0" w:space="0" w:color="auto"/>
        <w:bottom w:val="none" w:sz="0" w:space="0" w:color="auto"/>
        <w:right w:val="none" w:sz="0" w:space="0" w:color="auto"/>
      </w:divBdr>
    </w:div>
    <w:div w:id="250161893">
      <w:bodyDiv w:val="1"/>
      <w:marLeft w:val="0"/>
      <w:marRight w:val="0"/>
      <w:marTop w:val="0"/>
      <w:marBottom w:val="0"/>
      <w:divBdr>
        <w:top w:val="none" w:sz="0" w:space="0" w:color="auto"/>
        <w:left w:val="none" w:sz="0" w:space="0" w:color="auto"/>
        <w:bottom w:val="none" w:sz="0" w:space="0" w:color="auto"/>
        <w:right w:val="none" w:sz="0" w:space="0" w:color="auto"/>
      </w:divBdr>
    </w:div>
    <w:div w:id="254750475">
      <w:bodyDiv w:val="1"/>
      <w:marLeft w:val="0"/>
      <w:marRight w:val="0"/>
      <w:marTop w:val="0"/>
      <w:marBottom w:val="0"/>
      <w:divBdr>
        <w:top w:val="none" w:sz="0" w:space="0" w:color="auto"/>
        <w:left w:val="none" w:sz="0" w:space="0" w:color="auto"/>
        <w:bottom w:val="none" w:sz="0" w:space="0" w:color="auto"/>
        <w:right w:val="none" w:sz="0" w:space="0" w:color="auto"/>
      </w:divBdr>
    </w:div>
    <w:div w:id="273093690">
      <w:bodyDiv w:val="1"/>
      <w:marLeft w:val="0"/>
      <w:marRight w:val="0"/>
      <w:marTop w:val="0"/>
      <w:marBottom w:val="0"/>
      <w:divBdr>
        <w:top w:val="none" w:sz="0" w:space="0" w:color="auto"/>
        <w:left w:val="none" w:sz="0" w:space="0" w:color="auto"/>
        <w:bottom w:val="none" w:sz="0" w:space="0" w:color="auto"/>
        <w:right w:val="none" w:sz="0" w:space="0" w:color="auto"/>
      </w:divBdr>
    </w:div>
    <w:div w:id="308753107">
      <w:bodyDiv w:val="1"/>
      <w:marLeft w:val="0"/>
      <w:marRight w:val="0"/>
      <w:marTop w:val="0"/>
      <w:marBottom w:val="0"/>
      <w:divBdr>
        <w:top w:val="none" w:sz="0" w:space="0" w:color="auto"/>
        <w:left w:val="none" w:sz="0" w:space="0" w:color="auto"/>
        <w:bottom w:val="none" w:sz="0" w:space="0" w:color="auto"/>
        <w:right w:val="none" w:sz="0" w:space="0" w:color="auto"/>
      </w:divBdr>
    </w:div>
    <w:div w:id="311566873">
      <w:bodyDiv w:val="1"/>
      <w:marLeft w:val="0"/>
      <w:marRight w:val="0"/>
      <w:marTop w:val="0"/>
      <w:marBottom w:val="0"/>
      <w:divBdr>
        <w:top w:val="none" w:sz="0" w:space="0" w:color="auto"/>
        <w:left w:val="none" w:sz="0" w:space="0" w:color="auto"/>
        <w:bottom w:val="none" w:sz="0" w:space="0" w:color="auto"/>
        <w:right w:val="none" w:sz="0" w:space="0" w:color="auto"/>
      </w:divBdr>
    </w:div>
    <w:div w:id="327641228">
      <w:bodyDiv w:val="1"/>
      <w:marLeft w:val="0"/>
      <w:marRight w:val="0"/>
      <w:marTop w:val="0"/>
      <w:marBottom w:val="0"/>
      <w:divBdr>
        <w:top w:val="none" w:sz="0" w:space="0" w:color="auto"/>
        <w:left w:val="none" w:sz="0" w:space="0" w:color="auto"/>
        <w:bottom w:val="none" w:sz="0" w:space="0" w:color="auto"/>
        <w:right w:val="none" w:sz="0" w:space="0" w:color="auto"/>
      </w:divBdr>
    </w:div>
    <w:div w:id="342781088">
      <w:bodyDiv w:val="1"/>
      <w:marLeft w:val="0"/>
      <w:marRight w:val="0"/>
      <w:marTop w:val="0"/>
      <w:marBottom w:val="0"/>
      <w:divBdr>
        <w:top w:val="none" w:sz="0" w:space="0" w:color="auto"/>
        <w:left w:val="none" w:sz="0" w:space="0" w:color="auto"/>
        <w:bottom w:val="none" w:sz="0" w:space="0" w:color="auto"/>
        <w:right w:val="none" w:sz="0" w:space="0" w:color="auto"/>
      </w:divBdr>
    </w:div>
    <w:div w:id="346446061">
      <w:bodyDiv w:val="1"/>
      <w:marLeft w:val="0"/>
      <w:marRight w:val="0"/>
      <w:marTop w:val="0"/>
      <w:marBottom w:val="0"/>
      <w:divBdr>
        <w:top w:val="none" w:sz="0" w:space="0" w:color="auto"/>
        <w:left w:val="none" w:sz="0" w:space="0" w:color="auto"/>
        <w:bottom w:val="none" w:sz="0" w:space="0" w:color="auto"/>
        <w:right w:val="none" w:sz="0" w:space="0" w:color="auto"/>
      </w:divBdr>
    </w:div>
    <w:div w:id="350106039">
      <w:bodyDiv w:val="1"/>
      <w:marLeft w:val="0"/>
      <w:marRight w:val="0"/>
      <w:marTop w:val="0"/>
      <w:marBottom w:val="0"/>
      <w:divBdr>
        <w:top w:val="none" w:sz="0" w:space="0" w:color="auto"/>
        <w:left w:val="none" w:sz="0" w:space="0" w:color="auto"/>
        <w:bottom w:val="none" w:sz="0" w:space="0" w:color="auto"/>
        <w:right w:val="none" w:sz="0" w:space="0" w:color="auto"/>
      </w:divBdr>
    </w:div>
    <w:div w:id="352264744">
      <w:bodyDiv w:val="1"/>
      <w:marLeft w:val="0"/>
      <w:marRight w:val="0"/>
      <w:marTop w:val="0"/>
      <w:marBottom w:val="0"/>
      <w:divBdr>
        <w:top w:val="none" w:sz="0" w:space="0" w:color="auto"/>
        <w:left w:val="none" w:sz="0" w:space="0" w:color="auto"/>
        <w:bottom w:val="none" w:sz="0" w:space="0" w:color="auto"/>
        <w:right w:val="none" w:sz="0" w:space="0" w:color="auto"/>
      </w:divBdr>
    </w:div>
    <w:div w:id="365912471">
      <w:bodyDiv w:val="1"/>
      <w:marLeft w:val="0"/>
      <w:marRight w:val="0"/>
      <w:marTop w:val="0"/>
      <w:marBottom w:val="0"/>
      <w:divBdr>
        <w:top w:val="none" w:sz="0" w:space="0" w:color="auto"/>
        <w:left w:val="none" w:sz="0" w:space="0" w:color="auto"/>
        <w:bottom w:val="none" w:sz="0" w:space="0" w:color="auto"/>
        <w:right w:val="none" w:sz="0" w:space="0" w:color="auto"/>
      </w:divBdr>
    </w:div>
    <w:div w:id="370737654">
      <w:bodyDiv w:val="1"/>
      <w:marLeft w:val="0"/>
      <w:marRight w:val="0"/>
      <w:marTop w:val="0"/>
      <w:marBottom w:val="0"/>
      <w:divBdr>
        <w:top w:val="none" w:sz="0" w:space="0" w:color="auto"/>
        <w:left w:val="none" w:sz="0" w:space="0" w:color="auto"/>
        <w:bottom w:val="none" w:sz="0" w:space="0" w:color="auto"/>
        <w:right w:val="none" w:sz="0" w:space="0" w:color="auto"/>
      </w:divBdr>
    </w:div>
    <w:div w:id="379330746">
      <w:bodyDiv w:val="1"/>
      <w:marLeft w:val="0"/>
      <w:marRight w:val="0"/>
      <w:marTop w:val="0"/>
      <w:marBottom w:val="0"/>
      <w:divBdr>
        <w:top w:val="none" w:sz="0" w:space="0" w:color="auto"/>
        <w:left w:val="none" w:sz="0" w:space="0" w:color="auto"/>
        <w:bottom w:val="none" w:sz="0" w:space="0" w:color="auto"/>
        <w:right w:val="none" w:sz="0" w:space="0" w:color="auto"/>
      </w:divBdr>
    </w:div>
    <w:div w:id="381557657">
      <w:bodyDiv w:val="1"/>
      <w:marLeft w:val="0"/>
      <w:marRight w:val="0"/>
      <w:marTop w:val="0"/>
      <w:marBottom w:val="0"/>
      <w:divBdr>
        <w:top w:val="none" w:sz="0" w:space="0" w:color="auto"/>
        <w:left w:val="none" w:sz="0" w:space="0" w:color="auto"/>
        <w:bottom w:val="none" w:sz="0" w:space="0" w:color="auto"/>
        <w:right w:val="none" w:sz="0" w:space="0" w:color="auto"/>
      </w:divBdr>
    </w:div>
    <w:div w:id="406461486">
      <w:bodyDiv w:val="1"/>
      <w:marLeft w:val="0"/>
      <w:marRight w:val="0"/>
      <w:marTop w:val="0"/>
      <w:marBottom w:val="0"/>
      <w:divBdr>
        <w:top w:val="none" w:sz="0" w:space="0" w:color="auto"/>
        <w:left w:val="none" w:sz="0" w:space="0" w:color="auto"/>
        <w:bottom w:val="none" w:sz="0" w:space="0" w:color="auto"/>
        <w:right w:val="none" w:sz="0" w:space="0" w:color="auto"/>
      </w:divBdr>
    </w:div>
    <w:div w:id="420181529">
      <w:bodyDiv w:val="1"/>
      <w:marLeft w:val="0"/>
      <w:marRight w:val="0"/>
      <w:marTop w:val="0"/>
      <w:marBottom w:val="0"/>
      <w:divBdr>
        <w:top w:val="none" w:sz="0" w:space="0" w:color="auto"/>
        <w:left w:val="none" w:sz="0" w:space="0" w:color="auto"/>
        <w:bottom w:val="none" w:sz="0" w:space="0" w:color="auto"/>
        <w:right w:val="none" w:sz="0" w:space="0" w:color="auto"/>
      </w:divBdr>
    </w:div>
    <w:div w:id="423578617">
      <w:bodyDiv w:val="1"/>
      <w:marLeft w:val="0"/>
      <w:marRight w:val="0"/>
      <w:marTop w:val="0"/>
      <w:marBottom w:val="0"/>
      <w:divBdr>
        <w:top w:val="none" w:sz="0" w:space="0" w:color="auto"/>
        <w:left w:val="none" w:sz="0" w:space="0" w:color="auto"/>
        <w:bottom w:val="none" w:sz="0" w:space="0" w:color="auto"/>
        <w:right w:val="none" w:sz="0" w:space="0" w:color="auto"/>
      </w:divBdr>
    </w:div>
    <w:div w:id="448741612">
      <w:bodyDiv w:val="1"/>
      <w:marLeft w:val="0"/>
      <w:marRight w:val="0"/>
      <w:marTop w:val="0"/>
      <w:marBottom w:val="0"/>
      <w:divBdr>
        <w:top w:val="none" w:sz="0" w:space="0" w:color="auto"/>
        <w:left w:val="none" w:sz="0" w:space="0" w:color="auto"/>
        <w:bottom w:val="none" w:sz="0" w:space="0" w:color="auto"/>
        <w:right w:val="none" w:sz="0" w:space="0" w:color="auto"/>
      </w:divBdr>
    </w:div>
    <w:div w:id="454954846">
      <w:bodyDiv w:val="1"/>
      <w:marLeft w:val="0"/>
      <w:marRight w:val="0"/>
      <w:marTop w:val="0"/>
      <w:marBottom w:val="0"/>
      <w:divBdr>
        <w:top w:val="none" w:sz="0" w:space="0" w:color="auto"/>
        <w:left w:val="none" w:sz="0" w:space="0" w:color="auto"/>
        <w:bottom w:val="none" w:sz="0" w:space="0" w:color="auto"/>
        <w:right w:val="none" w:sz="0" w:space="0" w:color="auto"/>
      </w:divBdr>
    </w:div>
    <w:div w:id="462889560">
      <w:bodyDiv w:val="1"/>
      <w:marLeft w:val="0"/>
      <w:marRight w:val="0"/>
      <w:marTop w:val="0"/>
      <w:marBottom w:val="0"/>
      <w:divBdr>
        <w:top w:val="none" w:sz="0" w:space="0" w:color="auto"/>
        <w:left w:val="none" w:sz="0" w:space="0" w:color="auto"/>
        <w:bottom w:val="none" w:sz="0" w:space="0" w:color="auto"/>
        <w:right w:val="none" w:sz="0" w:space="0" w:color="auto"/>
      </w:divBdr>
    </w:div>
    <w:div w:id="477572497">
      <w:bodyDiv w:val="1"/>
      <w:marLeft w:val="0"/>
      <w:marRight w:val="0"/>
      <w:marTop w:val="0"/>
      <w:marBottom w:val="0"/>
      <w:divBdr>
        <w:top w:val="none" w:sz="0" w:space="0" w:color="auto"/>
        <w:left w:val="none" w:sz="0" w:space="0" w:color="auto"/>
        <w:bottom w:val="none" w:sz="0" w:space="0" w:color="auto"/>
        <w:right w:val="none" w:sz="0" w:space="0" w:color="auto"/>
      </w:divBdr>
    </w:div>
    <w:div w:id="546799444">
      <w:bodyDiv w:val="1"/>
      <w:marLeft w:val="0"/>
      <w:marRight w:val="0"/>
      <w:marTop w:val="0"/>
      <w:marBottom w:val="0"/>
      <w:divBdr>
        <w:top w:val="none" w:sz="0" w:space="0" w:color="auto"/>
        <w:left w:val="none" w:sz="0" w:space="0" w:color="auto"/>
        <w:bottom w:val="none" w:sz="0" w:space="0" w:color="auto"/>
        <w:right w:val="none" w:sz="0" w:space="0" w:color="auto"/>
      </w:divBdr>
    </w:div>
    <w:div w:id="564336382">
      <w:bodyDiv w:val="1"/>
      <w:marLeft w:val="0"/>
      <w:marRight w:val="0"/>
      <w:marTop w:val="0"/>
      <w:marBottom w:val="0"/>
      <w:divBdr>
        <w:top w:val="none" w:sz="0" w:space="0" w:color="auto"/>
        <w:left w:val="none" w:sz="0" w:space="0" w:color="auto"/>
        <w:bottom w:val="none" w:sz="0" w:space="0" w:color="auto"/>
        <w:right w:val="none" w:sz="0" w:space="0" w:color="auto"/>
      </w:divBdr>
    </w:div>
    <w:div w:id="569388666">
      <w:bodyDiv w:val="1"/>
      <w:marLeft w:val="0"/>
      <w:marRight w:val="0"/>
      <w:marTop w:val="0"/>
      <w:marBottom w:val="0"/>
      <w:divBdr>
        <w:top w:val="none" w:sz="0" w:space="0" w:color="auto"/>
        <w:left w:val="none" w:sz="0" w:space="0" w:color="auto"/>
        <w:bottom w:val="none" w:sz="0" w:space="0" w:color="auto"/>
        <w:right w:val="none" w:sz="0" w:space="0" w:color="auto"/>
      </w:divBdr>
    </w:div>
    <w:div w:id="570890971">
      <w:bodyDiv w:val="1"/>
      <w:marLeft w:val="0"/>
      <w:marRight w:val="0"/>
      <w:marTop w:val="0"/>
      <w:marBottom w:val="0"/>
      <w:divBdr>
        <w:top w:val="none" w:sz="0" w:space="0" w:color="auto"/>
        <w:left w:val="none" w:sz="0" w:space="0" w:color="auto"/>
        <w:bottom w:val="none" w:sz="0" w:space="0" w:color="auto"/>
        <w:right w:val="none" w:sz="0" w:space="0" w:color="auto"/>
      </w:divBdr>
    </w:div>
    <w:div w:id="584538495">
      <w:bodyDiv w:val="1"/>
      <w:marLeft w:val="0"/>
      <w:marRight w:val="0"/>
      <w:marTop w:val="0"/>
      <w:marBottom w:val="0"/>
      <w:divBdr>
        <w:top w:val="none" w:sz="0" w:space="0" w:color="auto"/>
        <w:left w:val="none" w:sz="0" w:space="0" w:color="auto"/>
        <w:bottom w:val="none" w:sz="0" w:space="0" w:color="auto"/>
        <w:right w:val="none" w:sz="0" w:space="0" w:color="auto"/>
      </w:divBdr>
    </w:div>
    <w:div w:id="619654023">
      <w:bodyDiv w:val="1"/>
      <w:marLeft w:val="0"/>
      <w:marRight w:val="0"/>
      <w:marTop w:val="0"/>
      <w:marBottom w:val="0"/>
      <w:divBdr>
        <w:top w:val="none" w:sz="0" w:space="0" w:color="auto"/>
        <w:left w:val="none" w:sz="0" w:space="0" w:color="auto"/>
        <w:bottom w:val="none" w:sz="0" w:space="0" w:color="auto"/>
        <w:right w:val="none" w:sz="0" w:space="0" w:color="auto"/>
      </w:divBdr>
    </w:div>
    <w:div w:id="625164817">
      <w:bodyDiv w:val="1"/>
      <w:marLeft w:val="0"/>
      <w:marRight w:val="0"/>
      <w:marTop w:val="0"/>
      <w:marBottom w:val="0"/>
      <w:divBdr>
        <w:top w:val="none" w:sz="0" w:space="0" w:color="auto"/>
        <w:left w:val="none" w:sz="0" w:space="0" w:color="auto"/>
        <w:bottom w:val="none" w:sz="0" w:space="0" w:color="auto"/>
        <w:right w:val="none" w:sz="0" w:space="0" w:color="auto"/>
      </w:divBdr>
    </w:div>
    <w:div w:id="630743127">
      <w:bodyDiv w:val="1"/>
      <w:marLeft w:val="0"/>
      <w:marRight w:val="0"/>
      <w:marTop w:val="0"/>
      <w:marBottom w:val="0"/>
      <w:divBdr>
        <w:top w:val="none" w:sz="0" w:space="0" w:color="auto"/>
        <w:left w:val="none" w:sz="0" w:space="0" w:color="auto"/>
        <w:bottom w:val="none" w:sz="0" w:space="0" w:color="auto"/>
        <w:right w:val="none" w:sz="0" w:space="0" w:color="auto"/>
      </w:divBdr>
    </w:div>
    <w:div w:id="638000829">
      <w:bodyDiv w:val="1"/>
      <w:marLeft w:val="0"/>
      <w:marRight w:val="0"/>
      <w:marTop w:val="0"/>
      <w:marBottom w:val="0"/>
      <w:divBdr>
        <w:top w:val="none" w:sz="0" w:space="0" w:color="auto"/>
        <w:left w:val="none" w:sz="0" w:space="0" w:color="auto"/>
        <w:bottom w:val="none" w:sz="0" w:space="0" w:color="auto"/>
        <w:right w:val="none" w:sz="0" w:space="0" w:color="auto"/>
      </w:divBdr>
    </w:div>
    <w:div w:id="651105784">
      <w:bodyDiv w:val="1"/>
      <w:marLeft w:val="0"/>
      <w:marRight w:val="0"/>
      <w:marTop w:val="0"/>
      <w:marBottom w:val="0"/>
      <w:divBdr>
        <w:top w:val="none" w:sz="0" w:space="0" w:color="auto"/>
        <w:left w:val="none" w:sz="0" w:space="0" w:color="auto"/>
        <w:bottom w:val="none" w:sz="0" w:space="0" w:color="auto"/>
        <w:right w:val="none" w:sz="0" w:space="0" w:color="auto"/>
      </w:divBdr>
    </w:div>
    <w:div w:id="668018665">
      <w:bodyDiv w:val="1"/>
      <w:marLeft w:val="0"/>
      <w:marRight w:val="0"/>
      <w:marTop w:val="0"/>
      <w:marBottom w:val="0"/>
      <w:divBdr>
        <w:top w:val="none" w:sz="0" w:space="0" w:color="auto"/>
        <w:left w:val="none" w:sz="0" w:space="0" w:color="auto"/>
        <w:bottom w:val="none" w:sz="0" w:space="0" w:color="auto"/>
        <w:right w:val="none" w:sz="0" w:space="0" w:color="auto"/>
      </w:divBdr>
    </w:div>
    <w:div w:id="682517584">
      <w:bodyDiv w:val="1"/>
      <w:marLeft w:val="0"/>
      <w:marRight w:val="0"/>
      <w:marTop w:val="0"/>
      <w:marBottom w:val="0"/>
      <w:divBdr>
        <w:top w:val="none" w:sz="0" w:space="0" w:color="auto"/>
        <w:left w:val="none" w:sz="0" w:space="0" w:color="auto"/>
        <w:bottom w:val="none" w:sz="0" w:space="0" w:color="auto"/>
        <w:right w:val="none" w:sz="0" w:space="0" w:color="auto"/>
      </w:divBdr>
    </w:div>
    <w:div w:id="709886347">
      <w:bodyDiv w:val="1"/>
      <w:marLeft w:val="0"/>
      <w:marRight w:val="0"/>
      <w:marTop w:val="0"/>
      <w:marBottom w:val="0"/>
      <w:divBdr>
        <w:top w:val="none" w:sz="0" w:space="0" w:color="auto"/>
        <w:left w:val="none" w:sz="0" w:space="0" w:color="auto"/>
        <w:bottom w:val="none" w:sz="0" w:space="0" w:color="auto"/>
        <w:right w:val="none" w:sz="0" w:space="0" w:color="auto"/>
      </w:divBdr>
    </w:div>
    <w:div w:id="710811836">
      <w:bodyDiv w:val="1"/>
      <w:marLeft w:val="0"/>
      <w:marRight w:val="0"/>
      <w:marTop w:val="0"/>
      <w:marBottom w:val="0"/>
      <w:divBdr>
        <w:top w:val="none" w:sz="0" w:space="0" w:color="auto"/>
        <w:left w:val="none" w:sz="0" w:space="0" w:color="auto"/>
        <w:bottom w:val="none" w:sz="0" w:space="0" w:color="auto"/>
        <w:right w:val="none" w:sz="0" w:space="0" w:color="auto"/>
      </w:divBdr>
    </w:div>
    <w:div w:id="713577636">
      <w:bodyDiv w:val="1"/>
      <w:marLeft w:val="0"/>
      <w:marRight w:val="0"/>
      <w:marTop w:val="0"/>
      <w:marBottom w:val="0"/>
      <w:divBdr>
        <w:top w:val="none" w:sz="0" w:space="0" w:color="auto"/>
        <w:left w:val="none" w:sz="0" w:space="0" w:color="auto"/>
        <w:bottom w:val="none" w:sz="0" w:space="0" w:color="auto"/>
        <w:right w:val="none" w:sz="0" w:space="0" w:color="auto"/>
      </w:divBdr>
    </w:div>
    <w:div w:id="744185717">
      <w:bodyDiv w:val="1"/>
      <w:marLeft w:val="0"/>
      <w:marRight w:val="0"/>
      <w:marTop w:val="0"/>
      <w:marBottom w:val="0"/>
      <w:divBdr>
        <w:top w:val="none" w:sz="0" w:space="0" w:color="auto"/>
        <w:left w:val="none" w:sz="0" w:space="0" w:color="auto"/>
        <w:bottom w:val="none" w:sz="0" w:space="0" w:color="auto"/>
        <w:right w:val="none" w:sz="0" w:space="0" w:color="auto"/>
      </w:divBdr>
    </w:div>
    <w:div w:id="754982725">
      <w:bodyDiv w:val="1"/>
      <w:marLeft w:val="0"/>
      <w:marRight w:val="0"/>
      <w:marTop w:val="0"/>
      <w:marBottom w:val="0"/>
      <w:divBdr>
        <w:top w:val="none" w:sz="0" w:space="0" w:color="auto"/>
        <w:left w:val="none" w:sz="0" w:space="0" w:color="auto"/>
        <w:bottom w:val="none" w:sz="0" w:space="0" w:color="auto"/>
        <w:right w:val="none" w:sz="0" w:space="0" w:color="auto"/>
      </w:divBdr>
    </w:div>
    <w:div w:id="760637866">
      <w:bodyDiv w:val="1"/>
      <w:marLeft w:val="0"/>
      <w:marRight w:val="0"/>
      <w:marTop w:val="0"/>
      <w:marBottom w:val="0"/>
      <w:divBdr>
        <w:top w:val="none" w:sz="0" w:space="0" w:color="auto"/>
        <w:left w:val="none" w:sz="0" w:space="0" w:color="auto"/>
        <w:bottom w:val="none" w:sz="0" w:space="0" w:color="auto"/>
        <w:right w:val="none" w:sz="0" w:space="0" w:color="auto"/>
      </w:divBdr>
    </w:div>
    <w:div w:id="806321090">
      <w:bodyDiv w:val="1"/>
      <w:marLeft w:val="0"/>
      <w:marRight w:val="0"/>
      <w:marTop w:val="0"/>
      <w:marBottom w:val="0"/>
      <w:divBdr>
        <w:top w:val="none" w:sz="0" w:space="0" w:color="auto"/>
        <w:left w:val="none" w:sz="0" w:space="0" w:color="auto"/>
        <w:bottom w:val="none" w:sz="0" w:space="0" w:color="auto"/>
        <w:right w:val="none" w:sz="0" w:space="0" w:color="auto"/>
      </w:divBdr>
    </w:div>
    <w:div w:id="855659890">
      <w:bodyDiv w:val="1"/>
      <w:marLeft w:val="0"/>
      <w:marRight w:val="0"/>
      <w:marTop w:val="0"/>
      <w:marBottom w:val="0"/>
      <w:divBdr>
        <w:top w:val="none" w:sz="0" w:space="0" w:color="auto"/>
        <w:left w:val="none" w:sz="0" w:space="0" w:color="auto"/>
        <w:bottom w:val="none" w:sz="0" w:space="0" w:color="auto"/>
        <w:right w:val="none" w:sz="0" w:space="0" w:color="auto"/>
      </w:divBdr>
    </w:div>
    <w:div w:id="897008129">
      <w:bodyDiv w:val="1"/>
      <w:marLeft w:val="0"/>
      <w:marRight w:val="0"/>
      <w:marTop w:val="0"/>
      <w:marBottom w:val="0"/>
      <w:divBdr>
        <w:top w:val="none" w:sz="0" w:space="0" w:color="auto"/>
        <w:left w:val="none" w:sz="0" w:space="0" w:color="auto"/>
        <w:bottom w:val="none" w:sz="0" w:space="0" w:color="auto"/>
        <w:right w:val="none" w:sz="0" w:space="0" w:color="auto"/>
      </w:divBdr>
    </w:div>
    <w:div w:id="925263602">
      <w:bodyDiv w:val="1"/>
      <w:marLeft w:val="0"/>
      <w:marRight w:val="0"/>
      <w:marTop w:val="0"/>
      <w:marBottom w:val="0"/>
      <w:divBdr>
        <w:top w:val="none" w:sz="0" w:space="0" w:color="auto"/>
        <w:left w:val="none" w:sz="0" w:space="0" w:color="auto"/>
        <w:bottom w:val="none" w:sz="0" w:space="0" w:color="auto"/>
        <w:right w:val="none" w:sz="0" w:space="0" w:color="auto"/>
      </w:divBdr>
    </w:div>
    <w:div w:id="925458864">
      <w:bodyDiv w:val="1"/>
      <w:marLeft w:val="0"/>
      <w:marRight w:val="0"/>
      <w:marTop w:val="0"/>
      <w:marBottom w:val="0"/>
      <w:divBdr>
        <w:top w:val="none" w:sz="0" w:space="0" w:color="auto"/>
        <w:left w:val="none" w:sz="0" w:space="0" w:color="auto"/>
        <w:bottom w:val="none" w:sz="0" w:space="0" w:color="auto"/>
        <w:right w:val="none" w:sz="0" w:space="0" w:color="auto"/>
      </w:divBdr>
    </w:div>
    <w:div w:id="928735082">
      <w:bodyDiv w:val="1"/>
      <w:marLeft w:val="0"/>
      <w:marRight w:val="0"/>
      <w:marTop w:val="0"/>
      <w:marBottom w:val="0"/>
      <w:divBdr>
        <w:top w:val="none" w:sz="0" w:space="0" w:color="auto"/>
        <w:left w:val="none" w:sz="0" w:space="0" w:color="auto"/>
        <w:bottom w:val="none" w:sz="0" w:space="0" w:color="auto"/>
        <w:right w:val="none" w:sz="0" w:space="0" w:color="auto"/>
      </w:divBdr>
    </w:div>
    <w:div w:id="947157939">
      <w:bodyDiv w:val="1"/>
      <w:marLeft w:val="0"/>
      <w:marRight w:val="0"/>
      <w:marTop w:val="0"/>
      <w:marBottom w:val="0"/>
      <w:divBdr>
        <w:top w:val="none" w:sz="0" w:space="0" w:color="auto"/>
        <w:left w:val="none" w:sz="0" w:space="0" w:color="auto"/>
        <w:bottom w:val="none" w:sz="0" w:space="0" w:color="auto"/>
        <w:right w:val="none" w:sz="0" w:space="0" w:color="auto"/>
      </w:divBdr>
    </w:div>
    <w:div w:id="950361797">
      <w:bodyDiv w:val="1"/>
      <w:marLeft w:val="0"/>
      <w:marRight w:val="0"/>
      <w:marTop w:val="0"/>
      <w:marBottom w:val="0"/>
      <w:divBdr>
        <w:top w:val="none" w:sz="0" w:space="0" w:color="auto"/>
        <w:left w:val="none" w:sz="0" w:space="0" w:color="auto"/>
        <w:bottom w:val="none" w:sz="0" w:space="0" w:color="auto"/>
        <w:right w:val="none" w:sz="0" w:space="0" w:color="auto"/>
      </w:divBdr>
    </w:div>
    <w:div w:id="1002706348">
      <w:bodyDiv w:val="1"/>
      <w:marLeft w:val="0"/>
      <w:marRight w:val="0"/>
      <w:marTop w:val="0"/>
      <w:marBottom w:val="0"/>
      <w:divBdr>
        <w:top w:val="none" w:sz="0" w:space="0" w:color="auto"/>
        <w:left w:val="none" w:sz="0" w:space="0" w:color="auto"/>
        <w:bottom w:val="none" w:sz="0" w:space="0" w:color="auto"/>
        <w:right w:val="none" w:sz="0" w:space="0" w:color="auto"/>
      </w:divBdr>
    </w:div>
    <w:div w:id="1009915123">
      <w:bodyDiv w:val="1"/>
      <w:marLeft w:val="0"/>
      <w:marRight w:val="0"/>
      <w:marTop w:val="0"/>
      <w:marBottom w:val="0"/>
      <w:divBdr>
        <w:top w:val="none" w:sz="0" w:space="0" w:color="auto"/>
        <w:left w:val="none" w:sz="0" w:space="0" w:color="auto"/>
        <w:bottom w:val="none" w:sz="0" w:space="0" w:color="auto"/>
        <w:right w:val="none" w:sz="0" w:space="0" w:color="auto"/>
      </w:divBdr>
    </w:div>
    <w:div w:id="1070689961">
      <w:bodyDiv w:val="1"/>
      <w:marLeft w:val="0"/>
      <w:marRight w:val="0"/>
      <w:marTop w:val="0"/>
      <w:marBottom w:val="0"/>
      <w:divBdr>
        <w:top w:val="none" w:sz="0" w:space="0" w:color="auto"/>
        <w:left w:val="none" w:sz="0" w:space="0" w:color="auto"/>
        <w:bottom w:val="none" w:sz="0" w:space="0" w:color="auto"/>
        <w:right w:val="none" w:sz="0" w:space="0" w:color="auto"/>
      </w:divBdr>
    </w:div>
    <w:div w:id="1092049593">
      <w:bodyDiv w:val="1"/>
      <w:marLeft w:val="0"/>
      <w:marRight w:val="0"/>
      <w:marTop w:val="0"/>
      <w:marBottom w:val="0"/>
      <w:divBdr>
        <w:top w:val="none" w:sz="0" w:space="0" w:color="auto"/>
        <w:left w:val="none" w:sz="0" w:space="0" w:color="auto"/>
        <w:bottom w:val="none" w:sz="0" w:space="0" w:color="auto"/>
        <w:right w:val="none" w:sz="0" w:space="0" w:color="auto"/>
      </w:divBdr>
    </w:div>
    <w:div w:id="1123497225">
      <w:bodyDiv w:val="1"/>
      <w:marLeft w:val="0"/>
      <w:marRight w:val="0"/>
      <w:marTop w:val="0"/>
      <w:marBottom w:val="0"/>
      <w:divBdr>
        <w:top w:val="none" w:sz="0" w:space="0" w:color="auto"/>
        <w:left w:val="none" w:sz="0" w:space="0" w:color="auto"/>
        <w:bottom w:val="none" w:sz="0" w:space="0" w:color="auto"/>
        <w:right w:val="none" w:sz="0" w:space="0" w:color="auto"/>
      </w:divBdr>
    </w:div>
    <w:div w:id="1148788510">
      <w:bodyDiv w:val="1"/>
      <w:marLeft w:val="0"/>
      <w:marRight w:val="0"/>
      <w:marTop w:val="0"/>
      <w:marBottom w:val="0"/>
      <w:divBdr>
        <w:top w:val="none" w:sz="0" w:space="0" w:color="auto"/>
        <w:left w:val="none" w:sz="0" w:space="0" w:color="auto"/>
        <w:bottom w:val="none" w:sz="0" w:space="0" w:color="auto"/>
        <w:right w:val="none" w:sz="0" w:space="0" w:color="auto"/>
      </w:divBdr>
    </w:div>
    <w:div w:id="1157695617">
      <w:bodyDiv w:val="1"/>
      <w:marLeft w:val="0"/>
      <w:marRight w:val="0"/>
      <w:marTop w:val="0"/>
      <w:marBottom w:val="0"/>
      <w:divBdr>
        <w:top w:val="none" w:sz="0" w:space="0" w:color="auto"/>
        <w:left w:val="none" w:sz="0" w:space="0" w:color="auto"/>
        <w:bottom w:val="none" w:sz="0" w:space="0" w:color="auto"/>
        <w:right w:val="none" w:sz="0" w:space="0" w:color="auto"/>
      </w:divBdr>
    </w:div>
    <w:div w:id="1159228901">
      <w:bodyDiv w:val="1"/>
      <w:marLeft w:val="0"/>
      <w:marRight w:val="0"/>
      <w:marTop w:val="0"/>
      <w:marBottom w:val="0"/>
      <w:divBdr>
        <w:top w:val="none" w:sz="0" w:space="0" w:color="auto"/>
        <w:left w:val="none" w:sz="0" w:space="0" w:color="auto"/>
        <w:bottom w:val="none" w:sz="0" w:space="0" w:color="auto"/>
        <w:right w:val="none" w:sz="0" w:space="0" w:color="auto"/>
      </w:divBdr>
    </w:div>
    <w:div w:id="1190493033">
      <w:bodyDiv w:val="1"/>
      <w:marLeft w:val="0"/>
      <w:marRight w:val="0"/>
      <w:marTop w:val="0"/>
      <w:marBottom w:val="0"/>
      <w:divBdr>
        <w:top w:val="none" w:sz="0" w:space="0" w:color="auto"/>
        <w:left w:val="none" w:sz="0" w:space="0" w:color="auto"/>
        <w:bottom w:val="none" w:sz="0" w:space="0" w:color="auto"/>
        <w:right w:val="none" w:sz="0" w:space="0" w:color="auto"/>
      </w:divBdr>
    </w:div>
    <w:div w:id="1208225428">
      <w:bodyDiv w:val="1"/>
      <w:marLeft w:val="0"/>
      <w:marRight w:val="0"/>
      <w:marTop w:val="0"/>
      <w:marBottom w:val="0"/>
      <w:divBdr>
        <w:top w:val="none" w:sz="0" w:space="0" w:color="auto"/>
        <w:left w:val="none" w:sz="0" w:space="0" w:color="auto"/>
        <w:bottom w:val="none" w:sz="0" w:space="0" w:color="auto"/>
        <w:right w:val="none" w:sz="0" w:space="0" w:color="auto"/>
      </w:divBdr>
    </w:div>
    <w:div w:id="1305159465">
      <w:bodyDiv w:val="1"/>
      <w:marLeft w:val="0"/>
      <w:marRight w:val="0"/>
      <w:marTop w:val="0"/>
      <w:marBottom w:val="0"/>
      <w:divBdr>
        <w:top w:val="none" w:sz="0" w:space="0" w:color="auto"/>
        <w:left w:val="none" w:sz="0" w:space="0" w:color="auto"/>
        <w:bottom w:val="none" w:sz="0" w:space="0" w:color="auto"/>
        <w:right w:val="none" w:sz="0" w:space="0" w:color="auto"/>
      </w:divBdr>
    </w:div>
    <w:div w:id="1305507969">
      <w:bodyDiv w:val="1"/>
      <w:marLeft w:val="0"/>
      <w:marRight w:val="0"/>
      <w:marTop w:val="0"/>
      <w:marBottom w:val="0"/>
      <w:divBdr>
        <w:top w:val="none" w:sz="0" w:space="0" w:color="auto"/>
        <w:left w:val="none" w:sz="0" w:space="0" w:color="auto"/>
        <w:bottom w:val="none" w:sz="0" w:space="0" w:color="auto"/>
        <w:right w:val="none" w:sz="0" w:space="0" w:color="auto"/>
      </w:divBdr>
    </w:div>
    <w:div w:id="1315529946">
      <w:bodyDiv w:val="1"/>
      <w:marLeft w:val="0"/>
      <w:marRight w:val="0"/>
      <w:marTop w:val="0"/>
      <w:marBottom w:val="0"/>
      <w:divBdr>
        <w:top w:val="none" w:sz="0" w:space="0" w:color="auto"/>
        <w:left w:val="none" w:sz="0" w:space="0" w:color="auto"/>
        <w:bottom w:val="none" w:sz="0" w:space="0" w:color="auto"/>
        <w:right w:val="none" w:sz="0" w:space="0" w:color="auto"/>
      </w:divBdr>
    </w:div>
    <w:div w:id="1355695072">
      <w:bodyDiv w:val="1"/>
      <w:marLeft w:val="0"/>
      <w:marRight w:val="0"/>
      <w:marTop w:val="0"/>
      <w:marBottom w:val="0"/>
      <w:divBdr>
        <w:top w:val="none" w:sz="0" w:space="0" w:color="auto"/>
        <w:left w:val="none" w:sz="0" w:space="0" w:color="auto"/>
        <w:bottom w:val="none" w:sz="0" w:space="0" w:color="auto"/>
        <w:right w:val="none" w:sz="0" w:space="0" w:color="auto"/>
      </w:divBdr>
    </w:div>
    <w:div w:id="1365325218">
      <w:bodyDiv w:val="1"/>
      <w:marLeft w:val="0"/>
      <w:marRight w:val="0"/>
      <w:marTop w:val="0"/>
      <w:marBottom w:val="0"/>
      <w:divBdr>
        <w:top w:val="none" w:sz="0" w:space="0" w:color="auto"/>
        <w:left w:val="none" w:sz="0" w:space="0" w:color="auto"/>
        <w:bottom w:val="none" w:sz="0" w:space="0" w:color="auto"/>
        <w:right w:val="none" w:sz="0" w:space="0" w:color="auto"/>
      </w:divBdr>
    </w:div>
    <w:div w:id="1416241277">
      <w:bodyDiv w:val="1"/>
      <w:marLeft w:val="0"/>
      <w:marRight w:val="0"/>
      <w:marTop w:val="0"/>
      <w:marBottom w:val="0"/>
      <w:divBdr>
        <w:top w:val="none" w:sz="0" w:space="0" w:color="auto"/>
        <w:left w:val="none" w:sz="0" w:space="0" w:color="auto"/>
        <w:bottom w:val="none" w:sz="0" w:space="0" w:color="auto"/>
        <w:right w:val="none" w:sz="0" w:space="0" w:color="auto"/>
      </w:divBdr>
    </w:div>
    <w:div w:id="1416316713">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1893093">
      <w:bodyDiv w:val="1"/>
      <w:marLeft w:val="0"/>
      <w:marRight w:val="0"/>
      <w:marTop w:val="0"/>
      <w:marBottom w:val="0"/>
      <w:divBdr>
        <w:top w:val="none" w:sz="0" w:space="0" w:color="auto"/>
        <w:left w:val="none" w:sz="0" w:space="0" w:color="auto"/>
        <w:bottom w:val="none" w:sz="0" w:space="0" w:color="auto"/>
        <w:right w:val="none" w:sz="0" w:space="0" w:color="auto"/>
      </w:divBdr>
    </w:div>
    <w:div w:id="1453552818">
      <w:bodyDiv w:val="1"/>
      <w:marLeft w:val="0"/>
      <w:marRight w:val="0"/>
      <w:marTop w:val="0"/>
      <w:marBottom w:val="0"/>
      <w:divBdr>
        <w:top w:val="none" w:sz="0" w:space="0" w:color="auto"/>
        <w:left w:val="none" w:sz="0" w:space="0" w:color="auto"/>
        <w:bottom w:val="none" w:sz="0" w:space="0" w:color="auto"/>
        <w:right w:val="none" w:sz="0" w:space="0" w:color="auto"/>
      </w:divBdr>
    </w:div>
    <w:div w:id="1480877164">
      <w:bodyDiv w:val="1"/>
      <w:marLeft w:val="0"/>
      <w:marRight w:val="0"/>
      <w:marTop w:val="0"/>
      <w:marBottom w:val="0"/>
      <w:divBdr>
        <w:top w:val="none" w:sz="0" w:space="0" w:color="auto"/>
        <w:left w:val="none" w:sz="0" w:space="0" w:color="auto"/>
        <w:bottom w:val="none" w:sz="0" w:space="0" w:color="auto"/>
        <w:right w:val="none" w:sz="0" w:space="0" w:color="auto"/>
      </w:divBdr>
    </w:div>
    <w:div w:id="1482456696">
      <w:bodyDiv w:val="1"/>
      <w:marLeft w:val="0"/>
      <w:marRight w:val="0"/>
      <w:marTop w:val="0"/>
      <w:marBottom w:val="0"/>
      <w:divBdr>
        <w:top w:val="none" w:sz="0" w:space="0" w:color="auto"/>
        <w:left w:val="none" w:sz="0" w:space="0" w:color="auto"/>
        <w:bottom w:val="none" w:sz="0" w:space="0" w:color="auto"/>
        <w:right w:val="none" w:sz="0" w:space="0" w:color="auto"/>
      </w:divBdr>
    </w:div>
    <w:div w:id="1501890026">
      <w:bodyDiv w:val="1"/>
      <w:marLeft w:val="0"/>
      <w:marRight w:val="0"/>
      <w:marTop w:val="0"/>
      <w:marBottom w:val="0"/>
      <w:divBdr>
        <w:top w:val="none" w:sz="0" w:space="0" w:color="auto"/>
        <w:left w:val="none" w:sz="0" w:space="0" w:color="auto"/>
        <w:bottom w:val="none" w:sz="0" w:space="0" w:color="auto"/>
        <w:right w:val="none" w:sz="0" w:space="0" w:color="auto"/>
      </w:divBdr>
    </w:div>
    <w:div w:id="1546407052">
      <w:bodyDiv w:val="1"/>
      <w:marLeft w:val="0"/>
      <w:marRight w:val="0"/>
      <w:marTop w:val="0"/>
      <w:marBottom w:val="0"/>
      <w:divBdr>
        <w:top w:val="none" w:sz="0" w:space="0" w:color="auto"/>
        <w:left w:val="none" w:sz="0" w:space="0" w:color="auto"/>
        <w:bottom w:val="none" w:sz="0" w:space="0" w:color="auto"/>
        <w:right w:val="none" w:sz="0" w:space="0" w:color="auto"/>
      </w:divBdr>
    </w:div>
    <w:div w:id="1547134556">
      <w:bodyDiv w:val="1"/>
      <w:marLeft w:val="0"/>
      <w:marRight w:val="0"/>
      <w:marTop w:val="0"/>
      <w:marBottom w:val="0"/>
      <w:divBdr>
        <w:top w:val="none" w:sz="0" w:space="0" w:color="auto"/>
        <w:left w:val="none" w:sz="0" w:space="0" w:color="auto"/>
        <w:bottom w:val="none" w:sz="0" w:space="0" w:color="auto"/>
        <w:right w:val="none" w:sz="0" w:space="0" w:color="auto"/>
      </w:divBdr>
    </w:div>
    <w:div w:id="1551765659">
      <w:bodyDiv w:val="1"/>
      <w:marLeft w:val="0"/>
      <w:marRight w:val="0"/>
      <w:marTop w:val="0"/>
      <w:marBottom w:val="0"/>
      <w:divBdr>
        <w:top w:val="none" w:sz="0" w:space="0" w:color="auto"/>
        <w:left w:val="none" w:sz="0" w:space="0" w:color="auto"/>
        <w:bottom w:val="none" w:sz="0" w:space="0" w:color="auto"/>
        <w:right w:val="none" w:sz="0" w:space="0" w:color="auto"/>
      </w:divBdr>
    </w:div>
    <w:div w:id="1565144323">
      <w:bodyDiv w:val="1"/>
      <w:marLeft w:val="0"/>
      <w:marRight w:val="0"/>
      <w:marTop w:val="0"/>
      <w:marBottom w:val="0"/>
      <w:divBdr>
        <w:top w:val="none" w:sz="0" w:space="0" w:color="auto"/>
        <w:left w:val="none" w:sz="0" w:space="0" w:color="auto"/>
        <w:bottom w:val="none" w:sz="0" w:space="0" w:color="auto"/>
        <w:right w:val="none" w:sz="0" w:space="0" w:color="auto"/>
      </w:divBdr>
    </w:div>
    <w:div w:id="1611473494">
      <w:bodyDiv w:val="1"/>
      <w:marLeft w:val="0"/>
      <w:marRight w:val="0"/>
      <w:marTop w:val="0"/>
      <w:marBottom w:val="0"/>
      <w:divBdr>
        <w:top w:val="none" w:sz="0" w:space="0" w:color="auto"/>
        <w:left w:val="none" w:sz="0" w:space="0" w:color="auto"/>
        <w:bottom w:val="none" w:sz="0" w:space="0" w:color="auto"/>
        <w:right w:val="none" w:sz="0" w:space="0" w:color="auto"/>
      </w:divBdr>
    </w:div>
    <w:div w:id="1615626190">
      <w:bodyDiv w:val="1"/>
      <w:marLeft w:val="0"/>
      <w:marRight w:val="0"/>
      <w:marTop w:val="0"/>
      <w:marBottom w:val="0"/>
      <w:divBdr>
        <w:top w:val="none" w:sz="0" w:space="0" w:color="auto"/>
        <w:left w:val="none" w:sz="0" w:space="0" w:color="auto"/>
        <w:bottom w:val="none" w:sz="0" w:space="0" w:color="auto"/>
        <w:right w:val="none" w:sz="0" w:space="0" w:color="auto"/>
      </w:divBdr>
    </w:div>
    <w:div w:id="1617559622">
      <w:bodyDiv w:val="1"/>
      <w:marLeft w:val="0"/>
      <w:marRight w:val="0"/>
      <w:marTop w:val="0"/>
      <w:marBottom w:val="0"/>
      <w:divBdr>
        <w:top w:val="none" w:sz="0" w:space="0" w:color="auto"/>
        <w:left w:val="none" w:sz="0" w:space="0" w:color="auto"/>
        <w:bottom w:val="none" w:sz="0" w:space="0" w:color="auto"/>
        <w:right w:val="none" w:sz="0" w:space="0" w:color="auto"/>
      </w:divBdr>
    </w:div>
    <w:div w:id="1627736335">
      <w:bodyDiv w:val="1"/>
      <w:marLeft w:val="0"/>
      <w:marRight w:val="0"/>
      <w:marTop w:val="0"/>
      <w:marBottom w:val="0"/>
      <w:divBdr>
        <w:top w:val="none" w:sz="0" w:space="0" w:color="auto"/>
        <w:left w:val="none" w:sz="0" w:space="0" w:color="auto"/>
        <w:bottom w:val="none" w:sz="0" w:space="0" w:color="auto"/>
        <w:right w:val="none" w:sz="0" w:space="0" w:color="auto"/>
      </w:divBdr>
    </w:div>
    <w:div w:id="1653371698">
      <w:bodyDiv w:val="1"/>
      <w:marLeft w:val="0"/>
      <w:marRight w:val="0"/>
      <w:marTop w:val="0"/>
      <w:marBottom w:val="0"/>
      <w:divBdr>
        <w:top w:val="none" w:sz="0" w:space="0" w:color="auto"/>
        <w:left w:val="none" w:sz="0" w:space="0" w:color="auto"/>
        <w:bottom w:val="none" w:sz="0" w:space="0" w:color="auto"/>
        <w:right w:val="none" w:sz="0" w:space="0" w:color="auto"/>
      </w:divBdr>
    </w:div>
    <w:div w:id="1672874083">
      <w:bodyDiv w:val="1"/>
      <w:marLeft w:val="0"/>
      <w:marRight w:val="0"/>
      <w:marTop w:val="0"/>
      <w:marBottom w:val="0"/>
      <w:divBdr>
        <w:top w:val="none" w:sz="0" w:space="0" w:color="auto"/>
        <w:left w:val="none" w:sz="0" w:space="0" w:color="auto"/>
        <w:bottom w:val="none" w:sz="0" w:space="0" w:color="auto"/>
        <w:right w:val="none" w:sz="0" w:space="0" w:color="auto"/>
      </w:divBdr>
    </w:div>
    <w:div w:id="1677884431">
      <w:bodyDiv w:val="1"/>
      <w:marLeft w:val="0"/>
      <w:marRight w:val="0"/>
      <w:marTop w:val="0"/>
      <w:marBottom w:val="0"/>
      <w:divBdr>
        <w:top w:val="none" w:sz="0" w:space="0" w:color="auto"/>
        <w:left w:val="none" w:sz="0" w:space="0" w:color="auto"/>
        <w:bottom w:val="none" w:sz="0" w:space="0" w:color="auto"/>
        <w:right w:val="none" w:sz="0" w:space="0" w:color="auto"/>
      </w:divBdr>
    </w:div>
    <w:div w:id="1685205147">
      <w:bodyDiv w:val="1"/>
      <w:marLeft w:val="0"/>
      <w:marRight w:val="0"/>
      <w:marTop w:val="0"/>
      <w:marBottom w:val="0"/>
      <w:divBdr>
        <w:top w:val="none" w:sz="0" w:space="0" w:color="auto"/>
        <w:left w:val="none" w:sz="0" w:space="0" w:color="auto"/>
        <w:bottom w:val="none" w:sz="0" w:space="0" w:color="auto"/>
        <w:right w:val="none" w:sz="0" w:space="0" w:color="auto"/>
      </w:divBdr>
    </w:div>
    <w:div w:id="1713726239">
      <w:bodyDiv w:val="1"/>
      <w:marLeft w:val="0"/>
      <w:marRight w:val="0"/>
      <w:marTop w:val="0"/>
      <w:marBottom w:val="0"/>
      <w:divBdr>
        <w:top w:val="none" w:sz="0" w:space="0" w:color="auto"/>
        <w:left w:val="none" w:sz="0" w:space="0" w:color="auto"/>
        <w:bottom w:val="none" w:sz="0" w:space="0" w:color="auto"/>
        <w:right w:val="none" w:sz="0" w:space="0" w:color="auto"/>
      </w:divBdr>
    </w:div>
    <w:div w:id="1721634230">
      <w:bodyDiv w:val="1"/>
      <w:marLeft w:val="0"/>
      <w:marRight w:val="0"/>
      <w:marTop w:val="0"/>
      <w:marBottom w:val="0"/>
      <w:divBdr>
        <w:top w:val="none" w:sz="0" w:space="0" w:color="auto"/>
        <w:left w:val="none" w:sz="0" w:space="0" w:color="auto"/>
        <w:bottom w:val="none" w:sz="0" w:space="0" w:color="auto"/>
        <w:right w:val="none" w:sz="0" w:space="0" w:color="auto"/>
      </w:divBdr>
    </w:div>
    <w:div w:id="1722705245">
      <w:bodyDiv w:val="1"/>
      <w:marLeft w:val="0"/>
      <w:marRight w:val="0"/>
      <w:marTop w:val="0"/>
      <w:marBottom w:val="0"/>
      <w:divBdr>
        <w:top w:val="none" w:sz="0" w:space="0" w:color="auto"/>
        <w:left w:val="none" w:sz="0" w:space="0" w:color="auto"/>
        <w:bottom w:val="none" w:sz="0" w:space="0" w:color="auto"/>
        <w:right w:val="none" w:sz="0" w:space="0" w:color="auto"/>
      </w:divBdr>
    </w:div>
    <w:div w:id="1724060831">
      <w:bodyDiv w:val="1"/>
      <w:marLeft w:val="0"/>
      <w:marRight w:val="0"/>
      <w:marTop w:val="0"/>
      <w:marBottom w:val="0"/>
      <w:divBdr>
        <w:top w:val="none" w:sz="0" w:space="0" w:color="auto"/>
        <w:left w:val="none" w:sz="0" w:space="0" w:color="auto"/>
        <w:bottom w:val="none" w:sz="0" w:space="0" w:color="auto"/>
        <w:right w:val="none" w:sz="0" w:space="0" w:color="auto"/>
      </w:divBdr>
    </w:div>
    <w:div w:id="1741053747">
      <w:bodyDiv w:val="1"/>
      <w:marLeft w:val="0"/>
      <w:marRight w:val="0"/>
      <w:marTop w:val="0"/>
      <w:marBottom w:val="0"/>
      <w:divBdr>
        <w:top w:val="none" w:sz="0" w:space="0" w:color="auto"/>
        <w:left w:val="none" w:sz="0" w:space="0" w:color="auto"/>
        <w:bottom w:val="none" w:sz="0" w:space="0" w:color="auto"/>
        <w:right w:val="none" w:sz="0" w:space="0" w:color="auto"/>
      </w:divBdr>
    </w:div>
    <w:div w:id="1763721833">
      <w:bodyDiv w:val="1"/>
      <w:marLeft w:val="0"/>
      <w:marRight w:val="0"/>
      <w:marTop w:val="0"/>
      <w:marBottom w:val="0"/>
      <w:divBdr>
        <w:top w:val="none" w:sz="0" w:space="0" w:color="auto"/>
        <w:left w:val="none" w:sz="0" w:space="0" w:color="auto"/>
        <w:bottom w:val="none" w:sz="0" w:space="0" w:color="auto"/>
        <w:right w:val="none" w:sz="0" w:space="0" w:color="auto"/>
      </w:divBdr>
    </w:div>
    <w:div w:id="1772622298">
      <w:bodyDiv w:val="1"/>
      <w:marLeft w:val="0"/>
      <w:marRight w:val="0"/>
      <w:marTop w:val="0"/>
      <w:marBottom w:val="0"/>
      <w:divBdr>
        <w:top w:val="none" w:sz="0" w:space="0" w:color="auto"/>
        <w:left w:val="none" w:sz="0" w:space="0" w:color="auto"/>
        <w:bottom w:val="none" w:sz="0" w:space="0" w:color="auto"/>
        <w:right w:val="none" w:sz="0" w:space="0" w:color="auto"/>
      </w:divBdr>
    </w:div>
    <w:div w:id="1789159695">
      <w:bodyDiv w:val="1"/>
      <w:marLeft w:val="0"/>
      <w:marRight w:val="0"/>
      <w:marTop w:val="0"/>
      <w:marBottom w:val="0"/>
      <w:divBdr>
        <w:top w:val="none" w:sz="0" w:space="0" w:color="auto"/>
        <w:left w:val="none" w:sz="0" w:space="0" w:color="auto"/>
        <w:bottom w:val="none" w:sz="0" w:space="0" w:color="auto"/>
        <w:right w:val="none" w:sz="0" w:space="0" w:color="auto"/>
      </w:divBdr>
    </w:div>
    <w:div w:id="1792166865">
      <w:bodyDiv w:val="1"/>
      <w:marLeft w:val="0"/>
      <w:marRight w:val="0"/>
      <w:marTop w:val="0"/>
      <w:marBottom w:val="0"/>
      <w:divBdr>
        <w:top w:val="none" w:sz="0" w:space="0" w:color="auto"/>
        <w:left w:val="none" w:sz="0" w:space="0" w:color="auto"/>
        <w:bottom w:val="none" w:sz="0" w:space="0" w:color="auto"/>
        <w:right w:val="none" w:sz="0" w:space="0" w:color="auto"/>
      </w:divBdr>
    </w:div>
    <w:div w:id="1806459503">
      <w:bodyDiv w:val="1"/>
      <w:marLeft w:val="0"/>
      <w:marRight w:val="0"/>
      <w:marTop w:val="0"/>
      <w:marBottom w:val="0"/>
      <w:divBdr>
        <w:top w:val="none" w:sz="0" w:space="0" w:color="auto"/>
        <w:left w:val="none" w:sz="0" w:space="0" w:color="auto"/>
        <w:bottom w:val="none" w:sz="0" w:space="0" w:color="auto"/>
        <w:right w:val="none" w:sz="0" w:space="0" w:color="auto"/>
      </w:divBdr>
    </w:div>
    <w:div w:id="1833639007">
      <w:bodyDiv w:val="1"/>
      <w:marLeft w:val="0"/>
      <w:marRight w:val="0"/>
      <w:marTop w:val="0"/>
      <w:marBottom w:val="0"/>
      <w:divBdr>
        <w:top w:val="none" w:sz="0" w:space="0" w:color="auto"/>
        <w:left w:val="none" w:sz="0" w:space="0" w:color="auto"/>
        <w:bottom w:val="none" w:sz="0" w:space="0" w:color="auto"/>
        <w:right w:val="none" w:sz="0" w:space="0" w:color="auto"/>
      </w:divBdr>
    </w:div>
    <w:div w:id="1846505996">
      <w:bodyDiv w:val="1"/>
      <w:marLeft w:val="0"/>
      <w:marRight w:val="0"/>
      <w:marTop w:val="0"/>
      <w:marBottom w:val="0"/>
      <w:divBdr>
        <w:top w:val="none" w:sz="0" w:space="0" w:color="auto"/>
        <w:left w:val="none" w:sz="0" w:space="0" w:color="auto"/>
        <w:bottom w:val="none" w:sz="0" w:space="0" w:color="auto"/>
        <w:right w:val="none" w:sz="0" w:space="0" w:color="auto"/>
      </w:divBdr>
    </w:div>
    <w:div w:id="1859810123">
      <w:bodyDiv w:val="1"/>
      <w:marLeft w:val="0"/>
      <w:marRight w:val="0"/>
      <w:marTop w:val="0"/>
      <w:marBottom w:val="0"/>
      <w:divBdr>
        <w:top w:val="none" w:sz="0" w:space="0" w:color="auto"/>
        <w:left w:val="none" w:sz="0" w:space="0" w:color="auto"/>
        <w:bottom w:val="none" w:sz="0" w:space="0" w:color="auto"/>
        <w:right w:val="none" w:sz="0" w:space="0" w:color="auto"/>
      </w:divBdr>
    </w:div>
    <w:div w:id="1860924882">
      <w:bodyDiv w:val="1"/>
      <w:marLeft w:val="0"/>
      <w:marRight w:val="0"/>
      <w:marTop w:val="0"/>
      <w:marBottom w:val="0"/>
      <w:divBdr>
        <w:top w:val="none" w:sz="0" w:space="0" w:color="auto"/>
        <w:left w:val="none" w:sz="0" w:space="0" w:color="auto"/>
        <w:bottom w:val="none" w:sz="0" w:space="0" w:color="auto"/>
        <w:right w:val="none" w:sz="0" w:space="0" w:color="auto"/>
      </w:divBdr>
    </w:div>
    <w:div w:id="1868373269">
      <w:bodyDiv w:val="1"/>
      <w:marLeft w:val="0"/>
      <w:marRight w:val="0"/>
      <w:marTop w:val="0"/>
      <w:marBottom w:val="0"/>
      <w:divBdr>
        <w:top w:val="none" w:sz="0" w:space="0" w:color="auto"/>
        <w:left w:val="none" w:sz="0" w:space="0" w:color="auto"/>
        <w:bottom w:val="none" w:sz="0" w:space="0" w:color="auto"/>
        <w:right w:val="none" w:sz="0" w:space="0" w:color="auto"/>
      </w:divBdr>
    </w:div>
    <w:div w:id="1869953797">
      <w:bodyDiv w:val="1"/>
      <w:marLeft w:val="0"/>
      <w:marRight w:val="0"/>
      <w:marTop w:val="0"/>
      <w:marBottom w:val="0"/>
      <w:divBdr>
        <w:top w:val="none" w:sz="0" w:space="0" w:color="auto"/>
        <w:left w:val="none" w:sz="0" w:space="0" w:color="auto"/>
        <w:bottom w:val="none" w:sz="0" w:space="0" w:color="auto"/>
        <w:right w:val="none" w:sz="0" w:space="0" w:color="auto"/>
      </w:divBdr>
    </w:div>
    <w:div w:id="1873155359">
      <w:bodyDiv w:val="1"/>
      <w:marLeft w:val="0"/>
      <w:marRight w:val="0"/>
      <w:marTop w:val="0"/>
      <w:marBottom w:val="0"/>
      <w:divBdr>
        <w:top w:val="none" w:sz="0" w:space="0" w:color="auto"/>
        <w:left w:val="none" w:sz="0" w:space="0" w:color="auto"/>
        <w:bottom w:val="none" w:sz="0" w:space="0" w:color="auto"/>
        <w:right w:val="none" w:sz="0" w:space="0" w:color="auto"/>
      </w:divBdr>
    </w:div>
    <w:div w:id="1911429657">
      <w:bodyDiv w:val="1"/>
      <w:marLeft w:val="0"/>
      <w:marRight w:val="0"/>
      <w:marTop w:val="0"/>
      <w:marBottom w:val="0"/>
      <w:divBdr>
        <w:top w:val="none" w:sz="0" w:space="0" w:color="auto"/>
        <w:left w:val="none" w:sz="0" w:space="0" w:color="auto"/>
        <w:bottom w:val="none" w:sz="0" w:space="0" w:color="auto"/>
        <w:right w:val="none" w:sz="0" w:space="0" w:color="auto"/>
      </w:divBdr>
    </w:div>
    <w:div w:id="1925188191">
      <w:bodyDiv w:val="1"/>
      <w:marLeft w:val="0"/>
      <w:marRight w:val="0"/>
      <w:marTop w:val="0"/>
      <w:marBottom w:val="0"/>
      <w:divBdr>
        <w:top w:val="none" w:sz="0" w:space="0" w:color="auto"/>
        <w:left w:val="none" w:sz="0" w:space="0" w:color="auto"/>
        <w:bottom w:val="none" w:sz="0" w:space="0" w:color="auto"/>
        <w:right w:val="none" w:sz="0" w:space="0" w:color="auto"/>
      </w:divBdr>
    </w:div>
    <w:div w:id="1933782070">
      <w:bodyDiv w:val="1"/>
      <w:marLeft w:val="0"/>
      <w:marRight w:val="0"/>
      <w:marTop w:val="0"/>
      <w:marBottom w:val="0"/>
      <w:divBdr>
        <w:top w:val="none" w:sz="0" w:space="0" w:color="auto"/>
        <w:left w:val="none" w:sz="0" w:space="0" w:color="auto"/>
        <w:bottom w:val="none" w:sz="0" w:space="0" w:color="auto"/>
        <w:right w:val="none" w:sz="0" w:space="0" w:color="auto"/>
      </w:divBdr>
    </w:div>
    <w:div w:id="1947082229">
      <w:bodyDiv w:val="1"/>
      <w:marLeft w:val="0"/>
      <w:marRight w:val="0"/>
      <w:marTop w:val="0"/>
      <w:marBottom w:val="0"/>
      <w:divBdr>
        <w:top w:val="none" w:sz="0" w:space="0" w:color="auto"/>
        <w:left w:val="none" w:sz="0" w:space="0" w:color="auto"/>
        <w:bottom w:val="none" w:sz="0" w:space="0" w:color="auto"/>
        <w:right w:val="none" w:sz="0" w:space="0" w:color="auto"/>
      </w:divBdr>
    </w:div>
    <w:div w:id="1952664582">
      <w:bodyDiv w:val="1"/>
      <w:marLeft w:val="0"/>
      <w:marRight w:val="0"/>
      <w:marTop w:val="0"/>
      <w:marBottom w:val="0"/>
      <w:divBdr>
        <w:top w:val="none" w:sz="0" w:space="0" w:color="auto"/>
        <w:left w:val="none" w:sz="0" w:space="0" w:color="auto"/>
        <w:bottom w:val="none" w:sz="0" w:space="0" w:color="auto"/>
        <w:right w:val="none" w:sz="0" w:space="0" w:color="auto"/>
      </w:divBdr>
    </w:div>
    <w:div w:id="1993605805">
      <w:bodyDiv w:val="1"/>
      <w:marLeft w:val="0"/>
      <w:marRight w:val="0"/>
      <w:marTop w:val="0"/>
      <w:marBottom w:val="0"/>
      <w:divBdr>
        <w:top w:val="none" w:sz="0" w:space="0" w:color="auto"/>
        <w:left w:val="none" w:sz="0" w:space="0" w:color="auto"/>
        <w:bottom w:val="none" w:sz="0" w:space="0" w:color="auto"/>
        <w:right w:val="none" w:sz="0" w:space="0" w:color="auto"/>
      </w:divBdr>
    </w:div>
    <w:div w:id="2002152415">
      <w:bodyDiv w:val="1"/>
      <w:marLeft w:val="0"/>
      <w:marRight w:val="0"/>
      <w:marTop w:val="0"/>
      <w:marBottom w:val="0"/>
      <w:divBdr>
        <w:top w:val="none" w:sz="0" w:space="0" w:color="auto"/>
        <w:left w:val="none" w:sz="0" w:space="0" w:color="auto"/>
        <w:bottom w:val="none" w:sz="0" w:space="0" w:color="auto"/>
        <w:right w:val="none" w:sz="0" w:space="0" w:color="auto"/>
      </w:divBdr>
    </w:div>
    <w:div w:id="2009406522">
      <w:bodyDiv w:val="1"/>
      <w:marLeft w:val="0"/>
      <w:marRight w:val="0"/>
      <w:marTop w:val="0"/>
      <w:marBottom w:val="0"/>
      <w:divBdr>
        <w:top w:val="none" w:sz="0" w:space="0" w:color="auto"/>
        <w:left w:val="none" w:sz="0" w:space="0" w:color="auto"/>
        <w:bottom w:val="none" w:sz="0" w:space="0" w:color="auto"/>
        <w:right w:val="none" w:sz="0" w:space="0" w:color="auto"/>
      </w:divBdr>
    </w:div>
    <w:div w:id="2017029844">
      <w:bodyDiv w:val="1"/>
      <w:marLeft w:val="0"/>
      <w:marRight w:val="0"/>
      <w:marTop w:val="0"/>
      <w:marBottom w:val="0"/>
      <w:divBdr>
        <w:top w:val="none" w:sz="0" w:space="0" w:color="auto"/>
        <w:left w:val="none" w:sz="0" w:space="0" w:color="auto"/>
        <w:bottom w:val="none" w:sz="0" w:space="0" w:color="auto"/>
        <w:right w:val="none" w:sz="0" w:space="0" w:color="auto"/>
      </w:divBdr>
    </w:div>
    <w:div w:id="2023773532">
      <w:bodyDiv w:val="1"/>
      <w:marLeft w:val="0"/>
      <w:marRight w:val="0"/>
      <w:marTop w:val="0"/>
      <w:marBottom w:val="0"/>
      <w:divBdr>
        <w:top w:val="none" w:sz="0" w:space="0" w:color="auto"/>
        <w:left w:val="none" w:sz="0" w:space="0" w:color="auto"/>
        <w:bottom w:val="none" w:sz="0" w:space="0" w:color="auto"/>
        <w:right w:val="none" w:sz="0" w:space="0" w:color="auto"/>
      </w:divBdr>
    </w:div>
    <w:div w:id="2029289161">
      <w:bodyDiv w:val="1"/>
      <w:marLeft w:val="0"/>
      <w:marRight w:val="0"/>
      <w:marTop w:val="0"/>
      <w:marBottom w:val="0"/>
      <w:divBdr>
        <w:top w:val="none" w:sz="0" w:space="0" w:color="auto"/>
        <w:left w:val="none" w:sz="0" w:space="0" w:color="auto"/>
        <w:bottom w:val="none" w:sz="0" w:space="0" w:color="auto"/>
        <w:right w:val="none" w:sz="0" w:space="0" w:color="auto"/>
      </w:divBdr>
    </w:div>
    <w:div w:id="2035689320">
      <w:bodyDiv w:val="1"/>
      <w:marLeft w:val="0"/>
      <w:marRight w:val="0"/>
      <w:marTop w:val="0"/>
      <w:marBottom w:val="0"/>
      <w:divBdr>
        <w:top w:val="none" w:sz="0" w:space="0" w:color="auto"/>
        <w:left w:val="none" w:sz="0" w:space="0" w:color="auto"/>
        <w:bottom w:val="none" w:sz="0" w:space="0" w:color="auto"/>
        <w:right w:val="none" w:sz="0" w:space="0" w:color="auto"/>
      </w:divBdr>
    </w:div>
    <w:div w:id="2039045831">
      <w:bodyDiv w:val="1"/>
      <w:marLeft w:val="0"/>
      <w:marRight w:val="0"/>
      <w:marTop w:val="0"/>
      <w:marBottom w:val="0"/>
      <w:divBdr>
        <w:top w:val="none" w:sz="0" w:space="0" w:color="auto"/>
        <w:left w:val="none" w:sz="0" w:space="0" w:color="auto"/>
        <w:bottom w:val="none" w:sz="0" w:space="0" w:color="auto"/>
        <w:right w:val="none" w:sz="0" w:space="0" w:color="auto"/>
      </w:divBdr>
    </w:div>
    <w:div w:id="2070808012">
      <w:bodyDiv w:val="1"/>
      <w:marLeft w:val="0"/>
      <w:marRight w:val="0"/>
      <w:marTop w:val="0"/>
      <w:marBottom w:val="0"/>
      <w:divBdr>
        <w:top w:val="none" w:sz="0" w:space="0" w:color="auto"/>
        <w:left w:val="none" w:sz="0" w:space="0" w:color="auto"/>
        <w:bottom w:val="none" w:sz="0" w:space="0" w:color="auto"/>
        <w:right w:val="none" w:sz="0" w:space="0" w:color="auto"/>
      </w:divBdr>
    </w:div>
    <w:div w:id="2071338793">
      <w:bodyDiv w:val="1"/>
      <w:marLeft w:val="0"/>
      <w:marRight w:val="0"/>
      <w:marTop w:val="0"/>
      <w:marBottom w:val="0"/>
      <w:divBdr>
        <w:top w:val="none" w:sz="0" w:space="0" w:color="auto"/>
        <w:left w:val="none" w:sz="0" w:space="0" w:color="auto"/>
        <w:bottom w:val="none" w:sz="0" w:space="0" w:color="auto"/>
        <w:right w:val="none" w:sz="0" w:space="0" w:color="auto"/>
      </w:divBdr>
    </w:div>
    <w:div w:id="2074159368">
      <w:bodyDiv w:val="1"/>
      <w:marLeft w:val="0"/>
      <w:marRight w:val="0"/>
      <w:marTop w:val="0"/>
      <w:marBottom w:val="0"/>
      <w:divBdr>
        <w:top w:val="none" w:sz="0" w:space="0" w:color="auto"/>
        <w:left w:val="none" w:sz="0" w:space="0" w:color="auto"/>
        <w:bottom w:val="none" w:sz="0" w:space="0" w:color="auto"/>
        <w:right w:val="none" w:sz="0" w:space="0" w:color="auto"/>
      </w:divBdr>
    </w:div>
    <w:div w:id="2081251495">
      <w:bodyDiv w:val="1"/>
      <w:marLeft w:val="0"/>
      <w:marRight w:val="0"/>
      <w:marTop w:val="0"/>
      <w:marBottom w:val="0"/>
      <w:divBdr>
        <w:top w:val="none" w:sz="0" w:space="0" w:color="auto"/>
        <w:left w:val="none" w:sz="0" w:space="0" w:color="auto"/>
        <w:bottom w:val="none" w:sz="0" w:space="0" w:color="auto"/>
        <w:right w:val="none" w:sz="0" w:space="0" w:color="auto"/>
      </w:divBdr>
    </w:div>
    <w:div w:id="21231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728401034" TargetMode="External"/><Relationship Id="rId18" Type="http://schemas.openxmlformats.org/officeDocument/2006/relationships/hyperlink" Target="kodeks://link/d?nd=902153698" TargetMode="External"/><Relationship Id="rId26" Type="http://schemas.openxmlformats.org/officeDocument/2006/relationships/hyperlink" Target="kodeks://link/d?nd=728461969" TargetMode="External"/><Relationship Id="rId3" Type="http://schemas.openxmlformats.org/officeDocument/2006/relationships/styles" Target="styles.xml"/><Relationship Id="rId21" Type="http://schemas.openxmlformats.org/officeDocument/2006/relationships/hyperlink" Target="kodeks://link/d?nd=351810131" TargetMode="External"/><Relationship Id="rId7" Type="http://schemas.openxmlformats.org/officeDocument/2006/relationships/footnotes" Target="footnotes.xml"/><Relationship Id="rId12" Type="http://schemas.openxmlformats.org/officeDocument/2006/relationships/hyperlink" Target="kodeks://link/d?nd=352029260" TargetMode="External"/><Relationship Id="rId17" Type="http://schemas.openxmlformats.org/officeDocument/2006/relationships/hyperlink" Target="kodeks://link/d?nd=727688582" TargetMode="External"/><Relationship Id="rId25" Type="http://schemas.openxmlformats.org/officeDocument/2006/relationships/hyperlink" Target="kodeks://link/d?nd=352030028"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kodeks://link/d?nd=351816245" TargetMode="External"/><Relationship Id="rId29" Type="http://schemas.openxmlformats.org/officeDocument/2006/relationships/hyperlink" Target="kodeks://link/d?nd=5663958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351874468" TargetMode="External"/><Relationship Id="rId24" Type="http://schemas.openxmlformats.org/officeDocument/2006/relationships/hyperlink" Target="kodeks://link/d?nd=35204554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kodeks://link/d?nd=728496264" TargetMode="External"/><Relationship Id="rId23" Type="http://schemas.openxmlformats.org/officeDocument/2006/relationships/hyperlink" Target="kodeks://link/d?nd=351875125" TargetMode="External"/><Relationship Id="rId28" Type="http://schemas.openxmlformats.org/officeDocument/2006/relationships/hyperlink" Target="kodeks://link/d?nd=728461969" TargetMode="External"/><Relationship Id="rId10" Type="http://schemas.openxmlformats.org/officeDocument/2006/relationships/hyperlink" Target="kodeks://link/d?nd=352028614" TargetMode="External"/><Relationship Id="rId19" Type="http://schemas.openxmlformats.org/officeDocument/2006/relationships/image" Target="media/image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kodeks://link/d?nd=727836619" TargetMode="External"/><Relationship Id="rId22" Type="http://schemas.openxmlformats.org/officeDocument/2006/relationships/hyperlink" Target="kodeks://link/d?nd=728461969" TargetMode="External"/><Relationship Id="rId27" Type="http://schemas.openxmlformats.org/officeDocument/2006/relationships/hyperlink" Target="kodeks://link/d?nd=351875140"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4B02-D80C-42B2-80C9-AC519556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2345</Words>
  <Characters>17288</Characters>
  <Application>Microsoft Office Word</Application>
  <DocSecurity>8</DocSecurity>
  <Lines>320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dc:creator>
  <cp:lastModifiedBy>sanina</cp:lastModifiedBy>
  <cp:revision>14</cp:revision>
  <cp:lastPrinted>2022-11-11T09:44:00Z</cp:lastPrinted>
  <dcterms:created xsi:type="dcterms:W3CDTF">2022-07-22T14:00:00Z</dcterms:created>
  <dcterms:modified xsi:type="dcterms:W3CDTF">2022-11-11T14:26:00Z</dcterms:modified>
</cp:coreProperties>
</file>